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1E0" w:firstRow="1" w:lastRow="1" w:firstColumn="1" w:lastColumn="1" w:noHBand="0" w:noVBand="0"/>
      </w:tblPr>
      <w:tblGrid>
        <w:gridCol w:w="1843"/>
        <w:gridCol w:w="7796"/>
      </w:tblGrid>
      <w:tr w:rsidR="00D80C9C" w:rsidRPr="00977A19" w14:paraId="0C29C974" w14:textId="77777777" w:rsidTr="001E4D20">
        <w:trPr>
          <w:trHeight w:val="2117"/>
        </w:trPr>
        <w:tc>
          <w:tcPr>
            <w:tcW w:w="1843" w:type="dxa"/>
            <w:hideMark/>
          </w:tcPr>
          <w:p w14:paraId="07D96592" w14:textId="5E8AF7F2" w:rsidR="00977A19" w:rsidRDefault="00977A19" w:rsidP="00D80C9C">
            <w:pPr>
              <w:tabs>
                <w:tab w:val="left" w:pos="567"/>
                <w:tab w:val="center" w:pos="4320"/>
                <w:tab w:val="right" w:pos="8640"/>
              </w:tabs>
              <w:spacing w:line="180" w:lineRule="exact"/>
              <w:rPr>
                <w:noProof/>
                <w:sz w:val="14"/>
              </w:rPr>
            </w:pPr>
          </w:p>
          <w:p w14:paraId="38FFA7E3" w14:textId="61C6B9FB" w:rsidR="00D80C9C" w:rsidRPr="002E2F90" w:rsidRDefault="00D80C9C" w:rsidP="00D80C9C">
            <w:pPr>
              <w:tabs>
                <w:tab w:val="left" w:pos="567"/>
                <w:tab w:val="center" w:pos="4320"/>
                <w:tab w:val="right" w:pos="8640"/>
              </w:tabs>
              <w:spacing w:line="180" w:lineRule="exact"/>
              <w:rPr>
                <w:sz w:val="14"/>
              </w:rPr>
            </w:pPr>
          </w:p>
        </w:tc>
        <w:tc>
          <w:tcPr>
            <w:tcW w:w="7796" w:type="dxa"/>
            <w:shd w:val="clear" w:color="auto" w:fill="FFFFFF"/>
          </w:tcPr>
          <w:p w14:paraId="42D885B5" w14:textId="77777777" w:rsidR="00D80C9C" w:rsidRPr="00977A19" w:rsidRDefault="001367B8" w:rsidP="004B02FE">
            <w:pPr>
              <w:pStyle w:val="Biographyname"/>
              <w:framePr w:hSpace="0" w:wrap="auto" w:vAnchor="margin" w:hAnchor="text" w:yAlign="inline"/>
              <w:tabs>
                <w:tab w:val="left" w:pos="567"/>
                <w:tab w:val="center" w:pos="4320"/>
                <w:tab w:val="right" w:pos="8640"/>
              </w:tabs>
              <w:spacing w:before="120" w:line="180" w:lineRule="exact"/>
              <w:rPr>
                <w:rFonts w:ascii="Verdana" w:hAnsi="Verdana" w:cs="Arial"/>
                <w:color w:val="000000" w:themeColor="text1"/>
                <w:sz w:val="24"/>
                <w:szCs w:val="24"/>
                <w:lang w:val="en-ZA"/>
              </w:rPr>
            </w:pPr>
            <w:r w:rsidRPr="00977A19">
              <w:rPr>
                <w:rFonts w:ascii="Verdana" w:hAnsi="Verdana" w:cs="Arial"/>
                <w:color w:val="000000" w:themeColor="text1"/>
                <w:sz w:val="24"/>
                <w:szCs w:val="24"/>
                <w:lang w:val="en-ZA"/>
              </w:rPr>
              <w:t>Robert Klein</w:t>
            </w:r>
          </w:p>
          <w:p w14:paraId="078E4D38" w14:textId="77777777" w:rsidR="00D80C9C" w:rsidRPr="00977A19" w:rsidRDefault="00080F84" w:rsidP="004B02FE">
            <w:pPr>
              <w:pStyle w:val="Bulletcopy"/>
              <w:numPr>
                <w:ilvl w:val="0"/>
                <w:numId w:val="0"/>
              </w:numPr>
              <w:tabs>
                <w:tab w:val="left" w:pos="567"/>
              </w:tabs>
              <w:spacing w:after="60"/>
              <w:ind w:left="170"/>
              <w:rPr>
                <w:rFonts w:ascii="Verdana" w:hAnsi="Verdana" w:cs="Arial"/>
                <w:szCs w:val="20"/>
              </w:rPr>
            </w:pPr>
            <w:r w:rsidRPr="00977A19">
              <w:rPr>
                <w:rFonts w:ascii="Verdana" w:hAnsi="Verdana" w:cs="Arial"/>
                <w:noProof/>
                <w:szCs w:val="20"/>
                <w:lang w:val="en-ZA" w:eastAsia="en-ZA"/>
              </w:rPr>
              <mc:AlternateContent>
                <mc:Choice Requires="wps">
                  <w:drawing>
                    <wp:anchor distT="0" distB="0" distL="114300" distR="114300" simplePos="0" relativeHeight="251662336" behindDoc="0" locked="0" layoutInCell="1" allowOverlap="1" wp14:anchorId="3AAE1BE0" wp14:editId="4470436E">
                      <wp:simplePos x="0" y="0"/>
                      <wp:positionH relativeFrom="column">
                        <wp:posOffset>-57785</wp:posOffset>
                      </wp:positionH>
                      <wp:positionV relativeFrom="paragraph">
                        <wp:posOffset>82550</wp:posOffset>
                      </wp:positionV>
                      <wp:extent cx="4937760" cy="0"/>
                      <wp:effectExtent l="0" t="19050" r="34290" b="19050"/>
                      <wp:wrapNone/>
                      <wp:docPr id="1" name="Straight Connector 1"/>
                      <wp:cNvGraphicFramePr/>
                      <a:graphic xmlns:a="http://schemas.openxmlformats.org/drawingml/2006/main">
                        <a:graphicData uri="http://schemas.microsoft.com/office/word/2010/wordprocessingShape">
                          <wps:wsp>
                            <wps:cNvCnPr/>
                            <wps:spPr>
                              <a:xfrm>
                                <a:off x="0" y="0"/>
                                <a:ext cx="4937760" cy="0"/>
                              </a:xfrm>
                              <a:prstGeom prst="line">
                                <a:avLst/>
                              </a:prstGeom>
                              <a:ln w="38100">
                                <a:solidFill>
                                  <a:srgbClr val="374EA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1D3742"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6.5pt" to="384.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" strokecolor="#374ea2" strokeweight="3pt"/>
                  </w:pict>
                </mc:Fallback>
              </mc:AlternateContent>
            </w:r>
          </w:p>
          <w:p w14:paraId="13722E8D" w14:textId="4A116C3E" w:rsidR="00977A19" w:rsidRPr="00977A19" w:rsidRDefault="00977A19" w:rsidP="004B02FE">
            <w:pPr>
              <w:pStyle w:val="EYNormal"/>
              <w:spacing w:before="120"/>
              <w:rPr>
                <w:rFonts w:ascii="Verdana" w:hAnsi="Verdana" w:cs="Arial"/>
                <w:color w:val="000000" w:themeColor="text1"/>
                <w:szCs w:val="20"/>
              </w:rPr>
            </w:pPr>
            <w:r w:rsidRPr="00977A19">
              <w:rPr>
                <w:rFonts w:ascii="Verdana" w:hAnsi="Verdana" w:cs="Arial"/>
                <w:color w:val="000000" w:themeColor="text1"/>
                <w:szCs w:val="20"/>
              </w:rPr>
              <w:t xml:space="preserve">Company: </w:t>
            </w:r>
            <w:r w:rsidR="001367B8" w:rsidRPr="00977A19">
              <w:rPr>
                <w:rFonts w:ascii="Verdana" w:hAnsi="Verdana" w:cs="Arial"/>
                <w:color w:val="000000" w:themeColor="text1"/>
                <w:szCs w:val="20"/>
              </w:rPr>
              <w:t xml:space="preserve">Action iT (Pty) Ltd </w:t>
            </w:r>
          </w:p>
          <w:p w14:paraId="7935165C" w14:textId="0D0DF64C" w:rsidR="00D80C9C" w:rsidRPr="00977A19" w:rsidRDefault="00977A19" w:rsidP="004B02FE">
            <w:pPr>
              <w:pStyle w:val="EYNormal"/>
              <w:spacing w:before="120"/>
              <w:rPr>
                <w:rFonts w:ascii="Verdana" w:hAnsi="Verdana" w:cs="Arial"/>
                <w:color w:val="000000" w:themeColor="text1"/>
                <w:szCs w:val="20"/>
              </w:rPr>
            </w:pPr>
            <w:r w:rsidRPr="00977A19">
              <w:rPr>
                <w:rFonts w:ascii="Verdana" w:hAnsi="Verdana" w:cs="Arial"/>
                <w:color w:val="000000" w:themeColor="text1"/>
                <w:szCs w:val="20"/>
              </w:rPr>
              <w:t xml:space="preserve">Position: </w:t>
            </w:r>
            <w:r w:rsidR="001367B8" w:rsidRPr="00977A19">
              <w:rPr>
                <w:rFonts w:ascii="Verdana" w:hAnsi="Verdana" w:cs="Arial"/>
                <w:color w:val="000000" w:themeColor="text1"/>
                <w:szCs w:val="20"/>
              </w:rPr>
              <w:t>CEO, Director and Shareholder</w:t>
            </w:r>
          </w:p>
          <w:p w14:paraId="34F267AB" w14:textId="7DA5C3DC" w:rsidR="00D80C9C" w:rsidRPr="00977A19" w:rsidRDefault="00D80C9C" w:rsidP="004B02FE">
            <w:pPr>
              <w:pStyle w:val="EYNormal"/>
              <w:spacing w:before="120"/>
              <w:rPr>
                <w:rFonts w:ascii="Verdana" w:hAnsi="Verdana" w:cs="Arial"/>
                <w:color w:val="000000" w:themeColor="text1"/>
                <w:szCs w:val="20"/>
                <w:lang w:val="en-ZA"/>
              </w:rPr>
            </w:pPr>
            <w:r w:rsidRPr="00977A19">
              <w:rPr>
                <w:rFonts w:ascii="Verdana" w:hAnsi="Verdana" w:cs="Arial"/>
                <w:color w:val="000000" w:themeColor="text1"/>
                <w:szCs w:val="20"/>
              </w:rPr>
              <w:t xml:space="preserve">Mobile: </w:t>
            </w:r>
            <w:r w:rsidRPr="00977A19">
              <w:rPr>
                <w:rFonts w:ascii="Verdana" w:hAnsi="Verdana" w:cs="Arial"/>
                <w:color w:val="000000" w:themeColor="text1"/>
                <w:sz w:val="18"/>
                <w:szCs w:val="18"/>
                <w:lang w:val="en-ZA"/>
              </w:rPr>
              <w:t>+27 82</w:t>
            </w:r>
            <w:r w:rsidR="001367B8" w:rsidRPr="00977A19">
              <w:rPr>
                <w:rFonts w:ascii="Verdana" w:hAnsi="Verdana" w:cs="Arial"/>
                <w:color w:val="000000" w:themeColor="text1"/>
                <w:sz w:val="18"/>
                <w:szCs w:val="18"/>
                <w:lang w:val="en-ZA"/>
              </w:rPr>
              <w:t> 551 3315</w:t>
            </w:r>
            <w:r w:rsidRPr="00977A19">
              <w:rPr>
                <w:rFonts w:ascii="Verdana" w:hAnsi="Verdana" w:cs="Arial"/>
                <w:color w:val="000000" w:themeColor="text1"/>
                <w:szCs w:val="20"/>
                <w:lang w:val="en-GB"/>
              </w:rPr>
              <w:t xml:space="preserve"> </w:t>
            </w:r>
          </w:p>
          <w:p w14:paraId="527FCEB5" w14:textId="0D7A40C9" w:rsidR="00D80C9C" w:rsidRPr="00977A19" w:rsidRDefault="00D80C9C" w:rsidP="004B02FE">
            <w:pPr>
              <w:pStyle w:val="EYNormal"/>
              <w:spacing w:before="120"/>
              <w:rPr>
                <w:rFonts w:ascii="Verdana" w:hAnsi="Verdana"/>
                <w:szCs w:val="20"/>
              </w:rPr>
            </w:pPr>
            <w:r w:rsidRPr="00977A19">
              <w:rPr>
                <w:rFonts w:ascii="Verdana" w:hAnsi="Verdana" w:cs="Arial"/>
                <w:color w:val="000000" w:themeColor="text1"/>
                <w:szCs w:val="20"/>
              </w:rPr>
              <w:t xml:space="preserve">Email:  </w:t>
            </w:r>
            <w:r w:rsidR="005A1D0E">
              <w:rPr>
                <w:rFonts w:ascii="Verdana" w:hAnsi="Verdana" w:cs="Arial"/>
                <w:color w:val="000000" w:themeColor="text1"/>
                <w:szCs w:val="20"/>
              </w:rPr>
              <w:t>robert@actionit4u.com</w:t>
            </w:r>
          </w:p>
        </w:tc>
      </w:tr>
      <w:tr w:rsidR="00D80C9C" w:rsidRPr="00977A19" w14:paraId="3D2D92B7" w14:textId="77777777" w:rsidTr="001E4D20">
        <w:trPr>
          <w:trHeight w:val="12497"/>
        </w:trPr>
        <w:tc>
          <w:tcPr>
            <w:tcW w:w="9639" w:type="dxa"/>
            <w:gridSpan w:val="2"/>
            <w:hideMark/>
          </w:tcPr>
          <w:p w14:paraId="472CE4CB" w14:textId="77777777" w:rsidR="001E4D20" w:rsidRPr="00977A19" w:rsidRDefault="001E4D20" w:rsidP="00BD75B8">
            <w:pPr>
              <w:pStyle w:val="Bold"/>
              <w:spacing w:before="0" w:after="0" w:line="360" w:lineRule="auto"/>
              <w:rPr>
                <w:rFonts w:ascii="Verdana" w:hAnsi="Verdana"/>
              </w:rPr>
            </w:pPr>
          </w:p>
          <w:p w14:paraId="48C5D82F" w14:textId="0162D25D" w:rsidR="00D80C9C" w:rsidRPr="00977A19" w:rsidRDefault="00D80C9C" w:rsidP="00BD75B8">
            <w:pPr>
              <w:pStyle w:val="Bold"/>
              <w:spacing w:before="0" w:after="0" w:line="360" w:lineRule="auto"/>
              <w:rPr>
                <w:rFonts w:ascii="Verdana" w:hAnsi="Verdana"/>
              </w:rPr>
            </w:pPr>
            <w:r w:rsidRPr="00977A19">
              <w:rPr>
                <w:rFonts w:ascii="Verdana" w:hAnsi="Verdana"/>
              </w:rPr>
              <w:t>Professional qualifications and membership</w:t>
            </w:r>
            <w:r w:rsidR="00A5455D" w:rsidRPr="00977A19">
              <w:rPr>
                <w:rFonts w:ascii="Verdana" w:hAnsi="Verdana"/>
              </w:rPr>
              <w:t>:</w:t>
            </w:r>
          </w:p>
          <w:p w14:paraId="690358F1" w14:textId="77777777" w:rsidR="001367B8" w:rsidRPr="00977A19" w:rsidRDefault="001367B8"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CA(SA) – 1992</w:t>
            </w:r>
            <w:r w:rsidR="00A5455D" w:rsidRPr="00977A19">
              <w:rPr>
                <w:rFonts w:ascii="Verdana" w:hAnsi="Verdana"/>
                <w:color w:val="000000" w:themeColor="text1"/>
              </w:rPr>
              <w:t>;</w:t>
            </w:r>
          </w:p>
          <w:p w14:paraId="4077F589" w14:textId="77777777" w:rsidR="001367B8" w:rsidRPr="00977A19" w:rsidRDefault="001367B8"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B.Rek</w:t>
            </w:r>
            <w:r w:rsidR="003B11FD" w:rsidRPr="00977A19">
              <w:rPr>
                <w:rFonts w:ascii="Verdana" w:hAnsi="Verdana"/>
                <w:color w:val="000000" w:themeColor="text1"/>
              </w:rPr>
              <w:t xml:space="preserve"> </w:t>
            </w:r>
            <w:r w:rsidRPr="00977A19">
              <w:rPr>
                <w:rFonts w:ascii="Verdana" w:hAnsi="Verdana"/>
                <w:color w:val="000000" w:themeColor="text1"/>
              </w:rPr>
              <w:t>(Hons) – 1989 – University of Stellenbosch</w:t>
            </w:r>
            <w:r w:rsidR="00A5455D" w:rsidRPr="00977A19">
              <w:rPr>
                <w:rFonts w:ascii="Verdana" w:hAnsi="Verdana"/>
                <w:color w:val="000000" w:themeColor="text1"/>
              </w:rPr>
              <w:t>;</w:t>
            </w:r>
          </w:p>
          <w:p w14:paraId="55135665" w14:textId="2CACEB38" w:rsidR="001367B8" w:rsidRPr="00977A19" w:rsidRDefault="001367B8"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B.Rek – 1988 University of Stellenbosch</w:t>
            </w:r>
            <w:r w:rsidR="00A5455D" w:rsidRPr="00977A19">
              <w:rPr>
                <w:rFonts w:ascii="Verdana" w:hAnsi="Verdana"/>
                <w:color w:val="000000" w:themeColor="text1"/>
              </w:rPr>
              <w:t>;</w:t>
            </w:r>
          </w:p>
          <w:p w14:paraId="00C89924" w14:textId="3D2B8246" w:rsidR="00857BCF" w:rsidRPr="00977A19" w:rsidRDefault="00857BCF"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Passed RE 1 and RE 5 Exam</w:t>
            </w:r>
            <w:r w:rsidR="008477DA" w:rsidRPr="00977A19">
              <w:rPr>
                <w:rFonts w:ascii="Verdana" w:hAnsi="Verdana"/>
                <w:color w:val="000000" w:themeColor="text1"/>
              </w:rPr>
              <w:t>s</w:t>
            </w:r>
            <w:r w:rsidRPr="00977A19">
              <w:rPr>
                <w:rFonts w:ascii="Verdana" w:hAnsi="Verdana"/>
                <w:color w:val="000000" w:themeColor="text1"/>
              </w:rPr>
              <w:t xml:space="preserve"> in 2017;</w:t>
            </w:r>
          </w:p>
          <w:p w14:paraId="61E6416C" w14:textId="77777777" w:rsidR="001367B8" w:rsidRPr="00977A19" w:rsidRDefault="001367B8"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Member SAICA (South African Institute of Chartered Accountants)</w:t>
            </w:r>
            <w:r w:rsidR="00A5455D" w:rsidRPr="00977A19">
              <w:rPr>
                <w:rFonts w:ascii="Verdana" w:hAnsi="Verdana"/>
                <w:color w:val="000000" w:themeColor="text1"/>
              </w:rPr>
              <w:t>;</w:t>
            </w:r>
          </w:p>
          <w:p w14:paraId="5968B92E" w14:textId="2246487E" w:rsidR="001367B8" w:rsidRPr="00977A19" w:rsidRDefault="00671F14"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 xml:space="preserve">Chartered Government Finance Officer - </w:t>
            </w:r>
            <w:r w:rsidR="008477DA" w:rsidRPr="00977A19">
              <w:rPr>
                <w:rFonts w:ascii="Verdana" w:hAnsi="Verdana"/>
                <w:color w:val="000000" w:themeColor="text1"/>
              </w:rPr>
              <w:t>CIGFARO</w:t>
            </w:r>
            <w:r w:rsidR="001367B8" w:rsidRPr="00977A19">
              <w:rPr>
                <w:rFonts w:ascii="Verdana" w:hAnsi="Verdana"/>
                <w:color w:val="000000" w:themeColor="text1"/>
              </w:rPr>
              <w:t xml:space="preserve"> (</w:t>
            </w:r>
            <w:r w:rsidR="008477DA" w:rsidRPr="00977A19">
              <w:rPr>
                <w:rFonts w:ascii="Verdana" w:hAnsi="Verdana"/>
                <w:color w:val="000000" w:themeColor="text1"/>
              </w:rPr>
              <w:t xml:space="preserve">Chartered </w:t>
            </w:r>
            <w:r w:rsidR="001367B8" w:rsidRPr="00977A19">
              <w:rPr>
                <w:rFonts w:ascii="Verdana" w:hAnsi="Verdana"/>
                <w:color w:val="000000" w:themeColor="text1"/>
              </w:rPr>
              <w:t xml:space="preserve">Institute </w:t>
            </w:r>
            <w:r w:rsidR="008477DA" w:rsidRPr="00977A19">
              <w:rPr>
                <w:rFonts w:ascii="Verdana" w:hAnsi="Verdana"/>
                <w:color w:val="000000" w:themeColor="text1"/>
              </w:rPr>
              <w:t>of Government Finance, Audit &amp; Risk</w:t>
            </w:r>
            <w:r w:rsidR="001367B8" w:rsidRPr="00977A19">
              <w:rPr>
                <w:rFonts w:ascii="Verdana" w:hAnsi="Verdana"/>
                <w:color w:val="000000" w:themeColor="text1"/>
              </w:rPr>
              <w:t xml:space="preserve"> Officers)</w:t>
            </w:r>
            <w:r w:rsidR="00A5455D" w:rsidRPr="00977A19">
              <w:rPr>
                <w:rFonts w:ascii="Verdana" w:hAnsi="Verdana"/>
                <w:color w:val="000000" w:themeColor="text1"/>
              </w:rPr>
              <w:t>;</w:t>
            </w:r>
          </w:p>
          <w:p w14:paraId="2194F799" w14:textId="77777777" w:rsidR="001367B8" w:rsidRPr="00977A19" w:rsidRDefault="001367B8"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Director</w:t>
            </w:r>
            <w:r w:rsidR="00E910F7" w:rsidRPr="00977A19">
              <w:rPr>
                <w:rFonts w:ascii="Verdana" w:hAnsi="Verdana"/>
                <w:color w:val="000000" w:themeColor="text1"/>
              </w:rPr>
              <w:t xml:space="preserve">, Chair of Board: </w:t>
            </w:r>
            <w:r w:rsidRPr="00977A19">
              <w:rPr>
                <w:rFonts w:ascii="Verdana" w:hAnsi="Verdana"/>
                <w:color w:val="000000" w:themeColor="text1"/>
              </w:rPr>
              <w:t>ICLEI - Local Governments for Sustainability - Africa Secretariat</w:t>
            </w:r>
            <w:r w:rsidR="00A5455D" w:rsidRPr="00977A19">
              <w:rPr>
                <w:rFonts w:ascii="Verdana" w:hAnsi="Verdana"/>
                <w:color w:val="000000" w:themeColor="text1"/>
              </w:rPr>
              <w:t>;</w:t>
            </w:r>
          </w:p>
          <w:p w14:paraId="6AEB72E9" w14:textId="456667F2" w:rsidR="00E03D08" w:rsidRPr="00977A19" w:rsidRDefault="00E03D08"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Completed articles at Deloit</w:t>
            </w:r>
            <w:r w:rsidR="003B11FD" w:rsidRPr="00977A19">
              <w:rPr>
                <w:rFonts w:ascii="Verdana" w:hAnsi="Verdana"/>
                <w:color w:val="000000" w:themeColor="text1"/>
              </w:rPr>
              <w:t>t</w:t>
            </w:r>
            <w:r w:rsidRPr="00977A19">
              <w:rPr>
                <w:rFonts w:ascii="Verdana" w:hAnsi="Verdana"/>
                <w:color w:val="000000" w:themeColor="text1"/>
              </w:rPr>
              <w:t>e</w:t>
            </w:r>
            <w:r w:rsidR="00A5455D" w:rsidRPr="00977A19">
              <w:rPr>
                <w:rFonts w:ascii="Verdana" w:hAnsi="Verdana"/>
                <w:color w:val="000000" w:themeColor="text1"/>
              </w:rPr>
              <w:t>;</w:t>
            </w:r>
          </w:p>
          <w:p w14:paraId="04AE8BD4" w14:textId="7860D79F" w:rsidR="00C618B0" w:rsidRPr="00977A19" w:rsidRDefault="00C618B0"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Member IRMSA (The Institute of Risk Management South Africa)</w:t>
            </w:r>
          </w:p>
          <w:p w14:paraId="65A435AD" w14:textId="77777777" w:rsidR="00BD75B8" w:rsidRPr="00977A19" w:rsidRDefault="00BD75B8" w:rsidP="00BD75B8">
            <w:pPr>
              <w:pStyle w:val="Bold"/>
              <w:spacing w:before="0" w:after="0" w:line="360" w:lineRule="auto"/>
              <w:rPr>
                <w:rFonts w:ascii="Verdana" w:hAnsi="Verdana"/>
              </w:rPr>
            </w:pPr>
          </w:p>
          <w:p w14:paraId="67AC1060" w14:textId="77777777" w:rsidR="00D80C9C" w:rsidRPr="00977A19" w:rsidRDefault="00D80C9C" w:rsidP="00BD75B8">
            <w:pPr>
              <w:pStyle w:val="Bold"/>
              <w:spacing w:before="0" w:after="0" w:line="360" w:lineRule="auto"/>
              <w:rPr>
                <w:rFonts w:ascii="Verdana" w:hAnsi="Verdana"/>
              </w:rPr>
            </w:pPr>
            <w:r w:rsidRPr="00977A19">
              <w:rPr>
                <w:rFonts w:ascii="Verdana" w:hAnsi="Verdana"/>
              </w:rPr>
              <w:t>Professional background</w:t>
            </w:r>
            <w:r w:rsidR="00A5455D" w:rsidRPr="00977A19">
              <w:rPr>
                <w:rFonts w:ascii="Verdana" w:hAnsi="Verdana"/>
              </w:rPr>
              <w:t>:</w:t>
            </w:r>
          </w:p>
          <w:p w14:paraId="02950760" w14:textId="77777777" w:rsidR="00F966DB" w:rsidRPr="00977A19" w:rsidRDefault="001367B8" w:rsidP="00AC0D9A">
            <w:pPr>
              <w:pStyle w:val="spacedList-Bullet"/>
              <w:numPr>
                <w:ilvl w:val="0"/>
                <w:numId w:val="13"/>
              </w:numPr>
              <w:spacing w:after="0"/>
              <w:rPr>
                <w:rFonts w:ascii="Verdana" w:hAnsi="Verdana"/>
                <w:color w:val="000000" w:themeColor="text1"/>
              </w:rPr>
            </w:pPr>
            <w:r w:rsidRPr="00977A19">
              <w:rPr>
                <w:rFonts w:ascii="Verdana" w:hAnsi="Verdana"/>
                <w:color w:val="000000" w:themeColor="text1"/>
              </w:rPr>
              <w:t>Robert is the CEO of Action iT (Pty) Ltd and has more than 2</w:t>
            </w:r>
            <w:r w:rsidR="00F966DB" w:rsidRPr="00977A19">
              <w:rPr>
                <w:rFonts w:ascii="Verdana" w:hAnsi="Verdana"/>
                <w:color w:val="000000" w:themeColor="text1"/>
              </w:rPr>
              <w:t>8</w:t>
            </w:r>
            <w:r w:rsidRPr="00977A19">
              <w:rPr>
                <w:rFonts w:ascii="Verdana" w:hAnsi="Verdana"/>
                <w:color w:val="000000" w:themeColor="text1"/>
              </w:rPr>
              <w:t xml:space="preserve"> years consulting experience in business transformation. He has accumulated extensive knowledge and experience in managing professional services firms and has a wide array of functional, technical and management experience and has led projects in Business Architecture, Systems Design and Implementation, Strategy, Business Planning and Budgeting, </w:t>
            </w:r>
            <w:r w:rsidR="00F966DB" w:rsidRPr="00977A19">
              <w:rPr>
                <w:rFonts w:ascii="Verdana" w:hAnsi="Verdana"/>
                <w:color w:val="000000" w:themeColor="text1"/>
              </w:rPr>
              <w:t xml:space="preserve">Performance Management, </w:t>
            </w:r>
            <w:r w:rsidRPr="00977A19">
              <w:rPr>
                <w:rFonts w:ascii="Verdana" w:hAnsi="Verdana"/>
                <w:color w:val="000000" w:themeColor="text1"/>
              </w:rPr>
              <w:t xml:space="preserve">Transformation and Change Management in both the Private and Public Sectors. </w:t>
            </w:r>
          </w:p>
          <w:p w14:paraId="41169ABD" w14:textId="13D22064" w:rsidR="00F966DB" w:rsidRPr="00977A19" w:rsidRDefault="00F966DB" w:rsidP="00AC0D9A">
            <w:pPr>
              <w:pStyle w:val="spacedList-Bullet"/>
              <w:numPr>
                <w:ilvl w:val="0"/>
                <w:numId w:val="13"/>
              </w:numPr>
              <w:spacing w:after="0"/>
              <w:rPr>
                <w:rFonts w:ascii="Verdana" w:hAnsi="Verdana"/>
                <w:color w:val="000000" w:themeColor="text1"/>
              </w:rPr>
            </w:pPr>
            <w:r w:rsidRPr="00977A19">
              <w:rPr>
                <w:rFonts w:ascii="Verdana" w:hAnsi="Verdana"/>
                <w:color w:val="000000" w:themeColor="text1"/>
              </w:rPr>
              <w:t>Robert has facilitated many workshops and learning initiatives to all levels of staff in the Public and Private sectors;</w:t>
            </w:r>
          </w:p>
          <w:p w14:paraId="7BD7AA5D" w14:textId="05555B7A" w:rsidR="00F966DB" w:rsidRPr="00977A19" w:rsidRDefault="00F966DB" w:rsidP="00AC0D9A">
            <w:pPr>
              <w:pStyle w:val="spacedList-Bullet"/>
              <w:numPr>
                <w:ilvl w:val="0"/>
                <w:numId w:val="13"/>
              </w:numPr>
              <w:spacing w:after="0"/>
              <w:rPr>
                <w:rFonts w:ascii="Verdana" w:hAnsi="Verdana"/>
                <w:color w:val="000000" w:themeColor="text1"/>
              </w:rPr>
            </w:pPr>
            <w:r w:rsidRPr="00977A19">
              <w:rPr>
                <w:rFonts w:ascii="Verdana" w:hAnsi="Verdana"/>
                <w:color w:val="000000" w:themeColor="text1"/>
              </w:rPr>
              <w:t xml:space="preserve">He </w:t>
            </w:r>
            <w:r w:rsidR="001367B8" w:rsidRPr="00977A19">
              <w:rPr>
                <w:rFonts w:ascii="Verdana" w:hAnsi="Verdana"/>
                <w:color w:val="000000" w:themeColor="text1"/>
              </w:rPr>
              <w:t xml:space="preserve">has </w:t>
            </w:r>
            <w:r w:rsidRPr="00977A19">
              <w:rPr>
                <w:rFonts w:ascii="Verdana" w:hAnsi="Verdana"/>
                <w:color w:val="000000" w:themeColor="text1"/>
              </w:rPr>
              <w:t xml:space="preserve">gained </w:t>
            </w:r>
            <w:r w:rsidR="001367B8" w:rsidRPr="00977A19">
              <w:rPr>
                <w:rFonts w:ascii="Verdana" w:hAnsi="Verdana"/>
                <w:color w:val="000000" w:themeColor="text1"/>
              </w:rPr>
              <w:t xml:space="preserve">extensive </w:t>
            </w:r>
            <w:r w:rsidRPr="00977A19">
              <w:rPr>
                <w:rFonts w:ascii="Verdana" w:hAnsi="Verdana"/>
                <w:color w:val="000000" w:themeColor="text1"/>
              </w:rPr>
              <w:t xml:space="preserve">practical </w:t>
            </w:r>
            <w:r w:rsidR="001367B8" w:rsidRPr="00977A19">
              <w:rPr>
                <w:rFonts w:ascii="Verdana" w:hAnsi="Verdana"/>
                <w:color w:val="000000" w:themeColor="text1"/>
              </w:rPr>
              <w:t xml:space="preserve">experience in business strategy and improvement, business planning, budgeting, forecasting, system integration, design and implementation, transformation, change management and operational management. </w:t>
            </w:r>
          </w:p>
          <w:p w14:paraId="6C2D0914" w14:textId="657CB279" w:rsidR="00F966DB" w:rsidRPr="00977A19" w:rsidRDefault="001367B8" w:rsidP="00AC0D9A">
            <w:pPr>
              <w:pStyle w:val="spacedList-Bullet"/>
              <w:numPr>
                <w:ilvl w:val="0"/>
                <w:numId w:val="13"/>
              </w:numPr>
              <w:spacing w:after="0"/>
              <w:rPr>
                <w:rFonts w:ascii="Verdana" w:hAnsi="Verdana"/>
                <w:color w:val="000000" w:themeColor="text1"/>
              </w:rPr>
            </w:pPr>
            <w:r w:rsidRPr="00977A19">
              <w:rPr>
                <w:rFonts w:ascii="Verdana" w:hAnsi="Verdana"/>
                <w:color w:val="000000" w:themeColor="text1"/>
              </w:rPr>
              <w:t xml:space="preserve">He has extensive practical experience in organisational and individual performance management, incentive scheme design, mentoring, coaching and capacity building of people and teams. </w:t>
            </w:r>
          </w:p>
          <w:p w14:paraId="61CB8160" w14:textId="4BFC7478" w:rsidR="00A5455D" w:rsidRPr="00977A19" w:rsidRDefault="001367B8" w:rsidP="00AC0D9A">
            <w:pPr>
              <w:pStyle w:val="spacedList-Bullet"/>
              <w:numPr>
                <w:ilvl w:val="0"/>
                <w:numId w:val="13"/>
              </w:numPr>
              <w:spacing w:after="0"/>
              <w:rPr>
                <w:rFonts w:ascii="Verdana" w:hAnsi="Verdana"/>
              </w:rPr>
            </w:pPr>
            <w:r w:rsidRPr="00977A19">
              <w:rPr>
                <w:rFonts w:ascii="Verdana" w:hAnsi="Verdana"/>
                <w:color w:val="000000" w:themeColor="text1"/>
              </w:rPr>
              <w:t xml:space="preserve">Robert is </w:t>
            </w:r>
            <w:r w:rsidR="00C67405" w:rsidRPr="00977A19">
              <w:rPr>
                <w:rFonts w:ascii="Verdana" w:hAnsi="Verdana"/>
                <w:color w:val="000000" w:themeColor="text1"/>
              </w:rPr>
              <w:t>the founder, shareholder and CEO of Action iT (Pty) Ltd, a private South African company that</w:t>
            </w:r>
            <w:r w:rsidR="00F966DB" w:rsidRPr="00977A19">
              <w:rPr>
                <w:rFonts w:ascii="Verdana" w:hAnsi="Verdana"/>
                <w:color w:val="000000" w:themeColor="text1"/>
              </w:rPr>
              <w:t xml:space="preserve"> that focus on Performance Management and</w:t>
            </w:r>
            <w:r w:rsidR="00C67405" w:rsidRPr="00977A19">
              <w:rPr>
                <w:rFonts w:ascii="Verdana" w:hAnsi="Verdana"/>
                <w:color w:val="000000" w:themeColor="text1"/>
              </w:rPr>
              <w:t xml:space="preserve"> </w:t>
            </w:r>
            <w:r w:rsidR="00837E9E" w:rsidRPr="00977A19">
              <w:rPr>
                <w:rFonts w:ascii="Verdana" w:hAnsi="Verdana"/>
                <w:color w:val="000000" w:themeColor="text1"/>
              </w:rPr>
              <w:t>owns and develops Action Assist</w:t>
            </w:r>
            <w:r w:rsidR="00C67405" w:rsidRPr="00977A19">
              <w:rPr>
                <w:rFonts w:ascii="Verdana" w:hAnsi="Verdana"/>
                <w:color w:val="000000" w:themeColor="text1"/>
              </w:rPr>
              <w:t xml:space="preserve">. Action Assist is an innovative online subscription offering which provides organisations with a secure encrypted web-based platform for the management of operational processes and data storage on the internet. The tool reduces the </w:t>
            </w:r>
            <w:r w:rsidR="00C67405" w:rsidRPr="00977A19">
              <w:rPr>
                <w:rFonts w:ascii="Verdana" w:hAnsi="Verdana"/>
                <w:color w:val="000000" w:themeColor="text1"/>
              </w:rPr>
              <w:lastRenderedPageBreak/>
              <w:t xml:space="preserve">administration burden on stakeholders in the day to day operational running of the organisation and clearly assigns responsibility and accountability to all users. </w:t>
            </w:r>
            <w:r w:rsidR="00E03D08" w:rsidRPr="00977A19">
              <w:rPr>
                <w:rFonts w:ascii="Verdana" w:hAnsi="Verdana"/>
                <w:color w:val="000000" w:themeColor="text1"/>
              </w:rPr>
              <w:t>Action Assist includes modules for the management</w:t>
            </w:r>
            <w:r w:rsidR="00F966DB" w:rsidRPr="00977A19">
              <w:rPr>
                <w:rFonts w:ascii="Verdana" w:hAnsi="Verdana"/>
                <w:color w:val="000000" w:themeColor="text1"/>
              </w:rPr>
              <w:t xml:space="preserve"> of performance</w:t>
            </w:r>
            <w:r w:rsidR="00E03D08" w:rsidRPr="00977A19">
              <w:rPr>
                <w:rFonts w:ascii="Verdana" w:hAnsi="Verdana"/>
                <w:color w:val="000000" w:themeColor="text1"/>
              </w:rPr>
              <w:t xml:space="preserve">, monitoring and evaluation of compliance, </w:t>
            </w:r>
            <w:r w:rsidR="00F966DB" w:rsidRPr="00977A19">
              <w:rPr>
                <w:rFonts w:ascii="Verdana" w:hAnsi="Verdana"/>
                <w:color w:val="000000" w:themeColor="text1"/>
              </w:rPr>
              <w:t>r</w:t>
            </w:r>
            <w:r w:rsidR="00E03D08" w:rsidRPr="00977A19">
              <w:rPr>
                <w:rFonts w:ascii="Verdana" w:hAnsi="Verdana"/>
                <w:color w:val="000000" w:themeColor="text1"/>
              </w:rPr>
              <w:t>isks, queries, complaints and actions etc.</w:t>
            </w:r>
            <w:r w:rsidR="00224729" w:rsidRPr="00977A19">
              <w:rPr>
                <w:rFonts w:ascii="Verdana" w:hAnsi="Verdana"/>
                <w:color w:val="000000" w:themeColor="text1"/>
              </w:rPr>
              <w:t xml:space="preserve"> There are currently in excess of 4</w:t>
            </w:r>
            <w:r w:rsidR="00F966DB" w:rsidRPr="00977A19">
              <w:rPr>
                <w:rFonts w:ascii="Verdana" w:hAnsi="Verdana"/>
                <w:color w:val="000000" w:themeColor="text1"/>
              </w:rPr>
              <w:t>5</w:t>
            </w:r>
            <w:r w:rsidR="00224729" w:rsidRPr="00977A19">
              <w:rPr>
                <w:rFonts w:ascii="Verdana" w:hAnsi="Verdana"/>
                <w:color w:val="000000" w:themeColor="text1"/>
              </w:rPr>
              <w:t xml:space="preserve"> municipalities in the Republic of South Africa that subscribe to 1 or modules of Action Assist</w:t>
            </w:r>
            <w:r w:rsidR="00A5455D" w:rsidRPr="00977A19">
              <w:rPr>
                <w:rFonts w:ascii="Verdana" w:hAnsi="Verdana"/>
                <w:color w:val="000000" w:themeColor="text1"/>
              </w:rPr>
              <w:t>;</w:t>
            </w:r>
          </w:p>
          <w:p w14:paraId="11496268" w14:textId="13D21B9B" w:rsidR="00224729" w:rsidRPr="00977A19" w:rsidRDefault="00224729" w:rsidP="00BD75B8">
            <w:pPr>
              <w:pStyle w:val="Bulletcopy"/>
              <w:numPr>
                <w:ilvl w:val="0"/>
                <w:numId w:val="0"/>
              </w:numPr>
              <w:tabs>
                <w:tab w:val="num" w:pos="170"/>
                <w:tab w:val="left" w:pos="567"/>
              </w:tabs>
              <w:spacing w:before="0" w:after="0" w:line="360" w:lineRule="auto"/>
              <w:rPr>
                <w:rFonts w:ascii="Verdana" w:hAnsi="Verdana" w:cs="Arial"/>
                <w:b/>
                <w:szCs w:val="20"/>
              </w:rPr>
            </w:pPr>
          </w:p>
          <w:p w14:paraId="79D73CD5" w14:textId="5E06AF4C" w:rsidR="00D80C9C" w:rsidRPr="00977A19" w:rsidRDefault="00D80C9C" w:rsidP="00BD75B8">
            <w:pPr>
              <w:pStyle w:val="Bold"/>
              <w:spacing w:before="0" w:after="0" w:line="360" w:lineRule="auto"/>
              <w:rPr>
                <w:rFonts w:ascii="Verdana" w:hAnsi="Verdana"/>
              </w:rPr>
            </w:pPr>
            <w:r w:rsidRPr="00977A19">
              <w:rPr>
                <w:rFonts w:ascii="Verdana" w:hAnsi="Verdana"/>
              </w:rPr>
              <w:t>Subject matter expert:</w:t>
            </w:r>
          </w:p>
          <w:p w14:paraId="5145B69B" w14:textId="77777777" w:rsidR="001367B8" w:rsidRPr="00977A19" w:rsidRDefault="001367B8"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As Business Manager</w:t>
            </w:r>
            <w:r w:rsidR="007C5FC9" w:rsidRPr="00977A19">
              <w:rPr>
                <w:rFonts w:ascii="Verdana" w:hAnsi="Verdana"/>
                <w:color w:val="000000" w:themeColor="text1"/>
              </w:rPr>
              <w:t xml:space="preserve"> of Mallinicks Inc (now incorporated into Webber Wentzel)</w:t>
            </w:r>
            <w:r w:rsidRPr="00977A19">
              <w:rPr>
                <w:rFonts w:ascii="Verdana" w:hAnsi="Verdana"/>
                <w:color w:val="000000" w:themeColor="text1"/>
              </w:rPr>
              <w:t>, Robert mana</w:t>
            </w:r>
            <w:r w:rsidR="007C5FC9" w:rsidRPr="00977A19">
              <w:rPr>
                <w:rFonts w:ascii="Verdana" w:hAnsi="Verdana"/>
                <w:color w:val="000000" w:themeColor="text1"/>
              </w:rPr>
              <w:t xml:space="preserve">ged the operational, non-legal operations and </w:t>
            </w:r>
            <w:r w:rsidRPr="00977A19">
              <w:rPr>
                <w:rFonts w:ascii="Verdana" w:hAnsi="Verdana"/>
                <w:color w:val="000000" w:themeColor="text1"/>
              </w:rPr>
              <w:t>infrastructure</w:t>
            </w:r>
            <w:r w:rsidR="007C5FC9" w:rsidRPr="00977A19">
              <w:rPr>
                <w:rFonts w:ascii="Verdana" w:hAnsi="Verdana"/>
                <w:color w:val="000000" w:themeColor="text1"/>
              </w:rPr>
              <w:t xml:space="preserve"> of the law firm</w:t>
            </w:r>
            <w:r w:rsidRPr="00977A19">
              <w:rPr>
                <w:rFonts w:ascii="Verdana" w:hAnsi="Verdana"/>
                <w:color w:val="000000" w:themeColor="text1"/>
              </w:rPr>
              <w:t>. Mallinicks Inc was a law firm</w:t>
            </w:r>
            <w:r w:rsidR="00E03D08" w:rsidRPr="00977A19">
              <w:rPr>
                <w:rFonts w:ascii="Verdana" w:hAnsi="Verdana"/>
                <w:color w:val="000000" w:themeColor="text1"/>
              </w:rPr>
              <w:t xml:space="preserve"> </w:t>
            </w:r>
            <w:r w:rsidRPr="00977A19">
              <w:rPr>
                <w:rFonts w:ascii="Verdana" w:hAnsi="Verdana"/>
                <w:color w:val="000000" w:themeColor="text1"/>
              </w:rPr>
              <w:t>established in 1969 in Cape Town. His responsibilities included the conversion of the</w:t>
            </w:r>
            <w:r w:rsidR="00E03D08" w:rsidRPr="00977A19">
              <w:rPr>
                <w:rFonts w:ascii="Verdana" w:hAnsi="Verdana"/>
                <w:color w:val="000000" w:themeColor="text1"/>
              </w:rPr>
              <w:t xml:space="preserve"> </w:t>
            </w:r>
            <w:r w:rsidRPr="00977A19">
              <w:rPr>
                <w:rFonts w:ascii="Verdana" w:hAnsi="Verdana"/>
                <w:color w:val="000000" w:themeColor="text1"/>
              </w:rPr>
              <w:t>practice management systems from a manual and “dos” environment to a fully integrated</w:t>
            </w:r>
            <w:r w:rsidR="00E03D08" w:rsidRPr="00977A19">
              <w:rPr>
                <w:rFonts w:ascii="Verdana" w:hAnsi="Verdana"/>
                <w:color w:val="000000" w:themeColor="text1"/>
              </w:rPr>
              <w:t xml:space="preserve"> </w:t>
            </w:r>
            <w:r w:rsidRPr="00977A19">
              <w:rPr>
                <w:rFonts w:ascii="Verdana" w:hAnsi="Verdana"/>
                <w:color w:val="000000" w:themeColor="text1"/>
              </w:rPr>
              <w:t>internationally benchmarked practice management solution. He was ultimately</w:t>
            </w:r>
            <w:r w:rsidR="00E03D08" w:rsidRPr="00977A19">
              <w:rPr>
                <w:rFonts w:ascii="Verdana" w:hAnsi="Verdana"/>
                <w:color w:val="000000" w:themeColor="text1"/>
              </w:rPr>
              <w:t xml:space="preserve"> </w:t>
            </w:r>
            <w:r w:rsidRPr="00977A19">
              <w:rPr>
                <w:rFonts w:ascii="Verdana" w:hAnsi="Verdana"/>
                <w:color w:val="000000" w:themeColor="text1"/>
              </w:rPr>
              <w:t>responsible for the Finance, Human Resource, Marketing, IT and Facilities functions of</w:t>
            </w:r>
            <w:r w:rsidR="007C5FC9" w:rsidRPr="00977A19">
              <w:rPr>
                <w:rFonts w:ascii="Verdana" w:hAnsi="Verdana"/>
                <w:color w:val="000000" w:themeColor="text1"/>
              </w:rPr>
              <w:t xml:space="preserve"> </w:t>
            </w:r>
            <w:r w:rsidRPr="00977A19">
              <w:rPr>
                <w:rFonts w:ascii="Verdana" w:hAnsi="Verdana"/>
                <w:color w:val="000000" w:themeColor="text1"/>
              </w:rPr>
              <w:t>the firm. Robert designed, recruited and implemented the Human Resource and</w:t>
            </w:r>
            <w:r w:rsidR="00E03D08" w:rsidRPr="00977A19">
              <w:rPr>
                <w:rFonts w:ascii="Verdana" w:hAnsi="Verdana"/>
                <w:color w:val="000000" w:themeColor="text1"/>
              </w:rPr>
              <w:t xml:space="preserve"> </w:t>
            </w:r>
            <w:r w:rsidRPr="00977A19">
              <w:rPr>
                <w:rFonts w:ascii="Verdana" w:hAnsi="Verdana"/>
                <w:color w:val="000000" w:themeColor="text1"/>
              </w:rPr>
              <w:t>Marketing functions at the firm;</w:t>
            </w:r>
          </w:p>
          <w:p w14:paraId="7A7B42A1" w14:textId="77777777" w:rsidR="00837E9E" w:rsidRPr="00977A19" w:rsidRDefault="00837E9E"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Facilitated the design and implementation of financial / costing / accounting process for organisations. This included:</w:t>
            </w:r>
          </w:p>
          <w:p w14:paraId="65B81106" w14:textId="77777777" w:rsidR="00837E9E" w:rsidRPr="00977A19" w:rsidRDefault="00837E9E" w:rsidP="00AC0D9A">
            <w:pPr>
              <w:pStyle w:val="spacedList-Bullet"/>
              <w:numPr>
                <w:ilvl w:val="1"/>
                <w:numId w:val="13"/>
              </w:numPr>
              <w:spacing w:after="0"/>
              <w:jc w:val="both"/>
              <w:rPr>
                <w:rFonts w:ascii="Verdana" w:hAnsi="Verdana"/>
                <w:color w:val="000000" w:themeColor="text1"/>
              </w:rPr>
            </w:pPr>
            <w:r w:rsidRPr="00977A19">
              <w:rPr>
                <w:rFonts w:ascii="Verdana" w:hAnsi="Verdana"/>
                <w:color w:val="000000" w:themeColor="text1"/>
              </w:rPr>
              <w:t>Being an integral part of the team setting-up the accounting function of the shared services billing within Old Mutual when Old mutual outsourced certain IT functions to CSC in 1999;</w:t>
            </w:r>
          </w:p>
          <w:p w14:paraId="6171FACE" w14:textId="77777777" w:rsidR="00837E9E" w:rsidRPr="00977A19" w:rsidRDefault="00837E9E" w:rsidP="00AC0D9A">
            <w:pPr>
              <w:pStyle w:val="spacedList-Bullet"/>
              <w:numPr>
                <w:ilvl w:val="1"/>
                <w:numId w:val="13"/>
              </w:numPr>
              <w:spacing w:after="0"/>
              <w:jc w:val="both"/>
              <w:rPr>
                <w:rFonts w:ascii="Verdana" w:hAnsi="Verdana"/>
                <w:color w:val="000000" w:themeColor="text1"/>
              </w:rPr>
            </w:pPr>
            <w:r w:rsidRPr="00977A19">
              <w:rPr>
                <w:rFonts w:ascii="Verdana" w:hAnsi="Verdana"/>
                <w:color w:val="000000" w:themeColor="text1"/>
              </w:rPr>
              <w:t>Setting up the accounting function of ICLEI Africa;</w:t>
            </w:r>
          </w:p>
          <w:p w14:paraId="6CAF92B1" w14:textId="77777777" w:rsidR="00837E9E" w:rsidRPr="00977A19" w:rsidRDefault="00837E9E" w:rsidP="00AC0D9A">
            <w:pPr>
              <w:pStyle w:val="spacedList-Bullet"/>
              <w:numPr>
                <w:ilvl w:val="1"/>
                <w:numId w:val="13"/>
              </w:numPr>
              <w:spacing w:after="0"/>
              <w:jc w:val="both"/>
              <w:rPr>
                <w:rFonts w:ascii="Verdana" w:hAnsi="Verdana"/>
                <w:color w:val="000000" w:themeColor="text1"/>
              </w:rPr>
            </w:pPr>
            <w:r w:rsidRPr="00977A19">
              <w:rPr>
                <w:rFonts w:ascii="Verdana" w:hAnsi="Verdana"/>
                <w:color w:val="000000" w:themeColor="text1"/>
              </w:rPr>
              <w:t>Redefining the accounting processes of Enablis SA;</w:t>
            </w:r>
          </w:p>
          <w:p w14:paraId="269B72AF" w14:textId="77777777" w:rsidR="00837E9E" w:rsidRPr="00977A19" w:rsidRDefault="00837E9E"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Managed the change process in the restructuring of the accounting function / operation on various assignments;</w:t>
            </w:r>
          </w:p>
          <w:p w14:paraId="348B6A15" w14:textId="77777777" w:rsidR="00837E9E" w:rsidRPr="00977A19" w:rsidRDefault="00837E9E"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Extensive experience in the preparation of business cases, business plans, budgets, costings, feasibility studies and forecasts for different organisation types in different industries in the Public and Private Sectors. These include:</w:t>
            </w:r>
          </w:p>
          <w:p w14:paraId="63717E8B" w14:textId="77777777" w:rsidR="00365824" w:rsidRPr="00977A19" w:rsidRDefault="00365824" w:rsidP="00AC0D9A">
            <w:pPr>
              <w:pStyle w:val="spacedList-Bullet"/>
              <w:numPr>
                <w:ilvl w:val="1"/>
                <w:numId w:val="13"/>
              </w:numPr>
              <w:spacing w:after="0"/>
              <w:jc w:val="both"/>
              <w:rPr>
                <w:rFonts w:ascii="Verdana" w:hAnsi="Verdana"/>
                <w:color w:val="000000" w:themeColor="text1"/>
              </w:rPr>
            </w:pPr>
            <w:r w:rsidRPr="00977A19">
              <w:rPr>
                <w:rFonts w:ascii="Verdana" w:hAnsi="Verdana"/>
                <w:color w:val="000000" w:themeColor="text1"/>
              </w:rPr>
              <w:t xml:space="preserve">Excel Costing Model for the costing of the Implementation Plan for the Small-Scale Fisheries Policy; </w:t>
            </w:r>
          </w:p>
          <w:p w14:paraId="14108F50" w14:textId="77777777" w:rsidR="00365824" w:rsidRPr="00977A19" w:rsidRDefault="00365824" w:rsidP="00AC0D9A">
            <w:pPr>
              <w:pStyle w:val="spacedList-Bullet"/>
              <w:numPr>
                <w:ilvl w:val="1"/>
                <w:numId w:val="13"/>
              </w:numPr>
              <w:spacing w:after="0"/>
              <w:jc w:val="both"/>
              <w:rPr>
                <w:rFonts w:ascii="Verdana" w:hAnsi="Verdana"/>
                <w:color w:val="000000" w:themeColor="text1"/>
              </w:rPr>
            </w:pPr>
            <w:r w:rsidRPr="00977A19">
              <w:rPr>
                <w:rFonts w:ascii="Verdana" w:hAnsi="Verdana"/>
                <w:color w:val="000000" w:themeColor="text1"/>
              </w:rPr>
              <w:t>Excel Costing Model for the costing of the AIS Regulations Implementation Plan;</w:t>
            </w:r>
          </w:p>
          <w:p w14:paraId="5A56AA5B" w14:textId="77777777" w:rsidR="00365824" w:rsidRPr="00977A19" w:rsidRDefault="00365824" w:rsidP="00AC0D9A">
            <w:pPr>
              <w:pStyle w:val="spacedList-Bullet"/>
              <w:numPr>
                <w:ilvl w:val="1"/>
                <w:numId w:val="13"/>
              </w:numPr>
              <w:spacing w:after="0"/>
              <w:jc w:val="both"/>
              <w:rPr>
                <w:rFonts w:ascii="Verdana" w:hAnsi="Verdana"/>
                <w:color w:val="000000" w:themeColor="text1"/>
              </w:rPr>
            </w:pPr>
            <w:r w:rsidRPr="00977A19">
              <w:rPr>
                <w:rFonts w:ascii="Verdana" w:hAnsi="Verdana"/>
                <w:color w:val="000000" w:themeColor="text1"/>
              </w:rPr>
              <w:t>Financial model for the Business Case for the Eastern Cape Parks Board;</w:t>
            </w:r>
          </w:p>
          <w:p w14:paraId="49D24B09" w14:textId="77777777" w:rsidR="00365824" w:rsidRPr="00977A19" w:rsidRDefault="00365824" w:rsidP="00AC0D9A">
            <w:pPr>
              <w:pStyle w:val="spacedList-Bullet"/>
              <w:numPr>
                <w:ilvl w:val="1"/>
                <w:numId w:val="13"/>
              </w:numPr>
              <w:spacing w:after="0"/>
              <w:jc w:val="both"/>
              <w:rPr>
                <w:rFonts w:ascii="Verdana" w:hAnsi="Verdana"/>
                <w:color w:val="000000" w:themeColor="text1"/>
              </w:rPr>
            </w:pPr>
            <w:r w:rsidRPr="00977A19">
              <w:rPr>
                <w:rFonts w:ascii="Verdana" w:hAnsi="Verdana"/>
                <w:color w:val="000000" w:themeColor="text1"/>
              </w:rPr>
              <w:t>Excel Costing Model for the costing for the National Biodiversity Framework;</w:t>
            </w:r>
          </w:p>
          <w:p w14:paraId="23957A47" w14:textId="2031698C" w:rsidR="00837E9E" w:rsidRPr="00977A19" w:rsidRDefault="00837E9E"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 xml:space="preserve">Assisted with the establishment and implementation of a service offering to </w:t>
            </w:r>
            <w:r w:rsidR="00447737" w:rsidRPr="00977A19">
              <w:rPr>
                <w:rFonts w:ascii="Verdana" w:hAnsi="Verdana"/>
                <w:color w:val="000000" w:themeColor="text1"/>
              </w:rPr>
              <w:t>client’s</w:t>
            </w:r>
            <w:r w:rsidRPr="00977A19">
              <w:rPr>
                <w:rFonts w:ascii="Verdana" w:hAnsi="Verdana"/>
                <w:color w:val="000000" w:themeColor="text1"/>
              </w:rPr>
              <w:t xml:space="preserve"> which links strategy to the requirements of the Employment Equity, Skills Development, and the Skills Levy Acts when employed at Deloitte Human Capital Corporation (2000 – 2002);</w:t>
            </w:r>
          </w:p>
          <w:p w14:paraId="3880BFBF" w14:textId="77777777" w:rsidR="00837E9E" w:rsidRPr="00977A19" w:rsidRDefault="00837E9E"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Managed various audit and related assignments (mainly owner-managed business) while employed as an Audit Manager at Deloitte Cape Town (1995 – 1997). These included:</w:t>
            </w:r>
          </w:p>
          <w:p w14:paraId="3E48E6F1" w14:textId="77777777" w:rsidR="00837E9E" w:rsidRPr="00977A19" w:rsidRDefault="00837E9E" w:rsidP="00AC0D9A">
            <w:pPr>
              <w:pStyle w:val="spacedList-Bullet"/>
              <w:numPr>
                <w:ilvl w:val="1"/>
                <w:numId w:val="13"/>
              </w:numPr>
              <w:spacing w:after="0"/>
              <w:jc w:val="both"/>
              <w:rPr>
                <w:rFonts w:ascii="Verdana" w:hAnsi="Verdana"/>
                <w:color w:val="000000" w:themeColor="text1"/>
              </w:rPr>
            </w:pPr>
            <w:r w:rsidRPr="00977A19">
              <w:rPr>
                <w:rFonts w:ascii="Verdana" w:hAnsi="Verdana"/>
                <w:color w:val="000000" w:themeColor="text1"/>
              </w:rPr>
              <w:t>Nando’s</w:t>
            </w:r>
            <w:r w:rsidR="00365824" w:rsidRPr="00977A19">
              <w:rPr>
                <w:rFonts w:ascii="Verdana" w:hAnsi="Verdana"/>
                <w:color w:val="000000" w:themeColor="text1"/>
              </w:rPr>
              <w:t>;</w:t>
            </w:r>
          </w:p>
          <w:p w14:paraId="0DD07C40" w14:textId="77777777" w:rsidR="00837E9E" w:rsidRPr="00977A19" w:rsidRDefault="00837E9E" w:rsidP="00AC0D9A">
            <w:pPr>
              <w:pStyle w:val="spacedList-Bullet"/>
              <w:numPr>
                <w:ilvl w:val="1"/>
                <w:numId w:val="13"/>
              </w:numPr>
              <w:spacing w:after="0"/>
              <w:jc w:val="both"/>
              <w:rPr>
                <w:rFonts w:ascii="Verdana" w:hAnsi="Verdana"/>
                <w:color w:val="000000" w:themeColor="text1"/>
              </w:rPr>
            </w:pPr>
            <w:r w:rsidRPr="00977A19">
              <w:rPr>
                <w:rFonts w:ascii="Verdana" w:hAnsi="Verdana"/>
                <w:color w:val="000000" w:themeColor="text1"/>
              </w:rPr>
              <w:t>Mount Nelson Hotel</w:t>
            </w:r>
            <w:r w:rsidR="00365824" w:rsidRPr="00977A19">
              <w:rPr>
                <w:rFonts w:ascii="Verdana" w:hAnsi="Verdana"/>
                <w:color w:val="000000" w:themeColor="text1"/>
              </w:rPr>
              <w:t>;</w:t>
            </w:r>
          </w:p>
          <w:p w14:paraId="123B6EC8" w14:textId="77777777" w:rsidR="00837E9E" w:rsidRPr="00977A19" w:rsidRDefault="00837E9E"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lastRenderedPageBreak/>
              <w:t>Supervised various audit and related assignments over a period of 4 years, three of which were spent at Deloitte in The Hague, The Netherlands. These included:</w:t>
            </w:r>
          </w:p>
          <w:p w14:paraId="0D15A5BB" w14:textId="77777777" w:rsidR="00837E9E" w:rsidRPr="00977A19" w:rsidRDefault="00837E9E" w:rsidP="00AC0D9A">
            <w:pPr>
              <w:pStyle w:val="spacedList-Bullet"/>
              <w:numPr>
                <w:ilvl w:val="1"/>
                <w:numId w:val="13"/>
              </w:numPr>
              <w:spacing w:after="0"/>
              <w:jc w:val="both"/>
              <w:rPr>
                <w:rFonts w:ascii="Verdana" w:hAnsi="Verdana"/>
                <w:color w:val="000000" w:themeColor="text1"/>
              </w:rPr>
            </w:pPr>
            <w:r w:rsidRPr="00977A19">
              <w:rPr>
                <w:rFonts w:ascii="Verdana" w:hAnsi="Verdana"/>
                <w:color w:val="000000" w:themeColor="text1"/>
              </w:rPr>
              <w:t>Transnet (Western Cape)</w:t>
            </w:r>
            <w:r w:rsidR="00365824" w:rsidRPr="00977A19">
              <w:rPr>
                <w:rFonts w:ascii="Verdana" w:hAnsi="Verdana"/>
                <w:color w:val="000000" w:themeColor="text1"/>
              </w:rPr>
              <w:t>;</w:t>
            </w:r>
          </w:p>
          <w:p w14:paraId="1283BDD2" w14:textId="77777777" w:rsidR="00837E9E" w:rsidRPr="00977A19" w:rsidRDefault="00837E9E" w:rsidP="00AC0D9A">
            <w:pPr>
              <w:pStyle w:val="spacedList-Bullet"/>
              <w:numPr>
                <w:ilvl w:val="1"/>
                <w:numId w:val="13"/>
              </w:numPr>
              <w:spacing w:after="0"/>
              <w:jc w:val="both"/>
              <w:rPr>
                <w:rFonts w:ascii="Verdana" w:hAnsi="Verdana"/>
                <w:color w:val="000000" w:themeColor="text1"/>
              </w:rPr>
            </w:pPr>
            <w:r w:rsidRPr="00977A19">
              <w:rPr>
                <w:rFonts w:ascii="Verdana" w:hAnsi="Verdana"/>
                <w:color w:val="000000" w:themeColor="text1"/>
              </w:rPr>
              <w:t>Old Mutual Unit Trusts;</w:t>
            </w:r>
          </w:p>
          <w:p w14:paraId="6315CE52" w14:textId="048352B1" w:rsidR="00837E9E" w:rsidRPr="00977A19" w:rsidRDefault="00837E9E"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Acted as the Chairperson of a Multi</w:t>
            </w:r>
            <w:r w:rsidR="005330D7" w:rsidRPr="00977A19">
              <w:rPr>
                <w:rFonts w:ascii="Verdana" w:hAnsi="Verdana"/>
                <w:color w:val="000000" w:themeColor="text1"/>
              </w:rPr>
              <w:t>-</w:t>
            </w:r>
            <w:r w:rsidRPr="00977A19">
              <w:rPr>
                <w:rFonts w:ascii="Verdana" w:hAnsi="Verdana"/>
                <w:color w:val="000000" w:themeColor="text1"/>
              </w:rPr>
              <w:t>Cultural Development Program (MCDP) responsible for internal transformation, Employment Equity Act compliance and Diversity Workshops while employed as a manager at Deloitte Cape Town;</w:t>
            </w:r>
          </w:p>
          <w:p w14:paraId="5698FFFF" w14:textId="3D080EA4" w:rsidR="00837E9E" w:rsidRPr="00977A19" w:rsidRDefault="00837E9E"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Extensive practical experience in organisational and individual performance management, incentive scheme design, mentoring, coaching and capacity building of people and teams;</w:t>
            </w:r>
          </w:p>
          <w:p w14:paraId="03A4A2D0" w14:textId="36D48985" w:rsidR="001E4D20" w:rsidRPr="00977A19" w:rsidRDefault="00837E9E" w:rsidP="00977A19">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Facilitated many workshops and learning initiatives to all levels of staff in the Public and Private sectors.</w:t>
            </w:r>
          </w:p>
          <w:p w14:paraId="45BC91FE" w14:textId="690B2130" w:rsidR="00837E9E" w:rsidRPr="00977A19" w:rsidRDefault="00837E9E"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Responsible for the</w:t>
            </w:r>
            <w:r w:rsidR="00F117D2" w:rsidRPr="00977A19">
              <w:rPr>
                <w:rFonts w:ascii="Verdana" w:hAnsi="Verdana"/>
                <w:color w:val="000000" w:themeColor="text1"/>
              </w:rPr>
              <w:t xml:space="preserve"> business analysis,</w:t>
            </w:r>
            <w:r w:rsidRPr="00977A19">
              <w:rPr>
                <w:rFonts w:ascii="Verdana" w:hAnsi="Verdana"/>
                <w:color w:val="000000" w:themeColor="text1"/>
              </w:rPr>
              <w:t xml:space="preserve"> design and implementation of the Action iT (Pty) Ltd web-based tool called Action Assist</w:t>
            </w:r>
            <w:r w:rsidRPr="00977A19">
              <w:rPr>
                <w:rFonts w:ascii="Verdana" w:hAnsi="Verdana"/>
              </w:rPr>
              <w:t xml:space="preserve"> (</w:t>
            </w:r>
            <w:hyperlink r:id="rId7" w:history="1">
              <w:r w:rsidRPr="00977A19">
                <w:rPr>
                  <w:rStyle w:val="Hyperlink"/>
                  <w:rFonts w:ascii="Verdana" w:hAnsi="Verdana"/>
                </w:rPr>
                <w:t>www.actionassist.co.za</w:t>
              </w:r>
            </w:hyperlink>
            <w:r w:rsidRPr="00977A19">
              <w:rPr>
                <w:rFonts w:ascii="Verdana" w:hAnsi="Verdana"/>
              </w:rPr>
              <w:t xml:space="preserve">). </w:t>
            </w:r>
            <w:r w:rsidRPr="00977A19">
              <w:rPr>
                <w:rFonts w:ascii="Verdana" w:hAnsi="Verdana"/>
                <w:color w:val="000000" w:themeColor="text1"/>
              </w:rPr>
              <w:t>The current modules included in this offering include:</w:t>
            </w:r>
          </w:p>
          <w:p w14:paraId="001CFC5E" w14:textId="77777777" w:rsidR="00F966DB" w:rsidRPr="00977A19" w:rsidRDefault="00447737" w:rsidP="00AC0D9A">
            <w:pPr>
              <w:pStyle w:val="spacedList-Bullet"/>
              <w:numPr>
                <w:ilvl w:val="1"/>
                <w:numId w:val="13"/>
              </w:numPr>
              <w:spacing w:after="0"/>
              <w:jc w:val="both"/>
              <w:rPr>
                <w:rFonts w:ascii="Verdana" w:hAnsi="Verdana"/>
                <w:color w:val="000000" w:themeColor="text1"/>
              </w:rPr>
            </w:pPr>
            <w:r w:rsidRPr="00977A19">
              <w:rPr>
                <w:rFonts w:ascii="Verdana" w:hAnsi="Verdana"/>
                <w:color w:val="000000" w:themeColor="text1"/>
              </w:rPr>
              <w:t xml:space="preserve">IDP and </w:t>
            </w:r>
            <w:r w:rsidR="00837E9E" w:rsidRPr="00977A19">
              <w:rPr>
                <w:rFonts w:ascii="Verdana" w:hAnsi="Verdana"/>
                <w:color w:val="000000" w:themeColor="text1"/>
              </w:rPr>
              <w:t>SDBIP (Organisational Performance Management);</w:t>
            </w:r>
            <w:r w:rsidR="00F966DB" w:rsidRPr="00977A19">
              <w:rPr>
                <w:rFonts w:ascii="Verdana" w:hAnsi="Verdana"/>
                <w:color w:val="000000" w:themeColor="text1"/>
              </w:rPr>
              <w:t xml:space="preserve"> </w:t>
            </w:r>
          </w:p>
          <w:p w14:paraId="34C30CE6" w14:textId="62194FF3" w:rsidR="00F966DB" w:rsidRPr="00977A19" w:rsidRDefault="00F966DB" w:rsidP="00AC0D9A">
            <w:pPr>
              <w:pStyle w:val="spacedList-Bullet"/>
              <w:numPr>
                <w:ilvl w:val="1"/>
                <w:numId w:val="13"/>
              </w:numPr>
              <w:spacing w:after="0"/>
              <w:jc w:val="both"/>
              <w:rPr>
                <w:rFonts w:ascii="Verdana" w:hAnsi="Verdana"/>
                <w:color w:val="000000" w:themeColor="text1"/>
              </w:rPr>
            </w:pPr>
            <w:r w:rsidRPr="00977A19">
              <w:rPr>
                <w:rFonts w:ascii="Verdana" w:hAnsi="Verdana"/>
                <w:color w:val="000000" w:themeColor="text1"/>
              </w:rPr>
              <w:t>Individual Performance Management;</w:t>
            </w:r>
          </w:p>
          <w:p w14:paraId="2FAF6481" w14:textId="77777777" w:rsidR="00837E9E" w:rsidRPr="00977A19" w:rsidRDefault="00837E9E" w:rsidP="00AC0D9A">
            <w:pPr>
              <w:pStyle w:val="spacedList-Bullet"/>
              <w:numPr>
                <w:ilvl w:val="1"/>
                <w:numId w:val="13"/>
              </w:numPr>
              <w:spacing w:after="0"/>
              <w:jc w:val="both"/>
              <w:rPr>
                <w:rFonts w:ascii="Verdana" w:hAnsi="Verdana"/>
                <w:color w:val="000000" w:themeColor="text1"/>
              </w:rPr>
            </w:pPr>
            <w:r w:rsidRPr="00977A19">
              <w:rPr>
                <w:rFonts w:ascii="Verdana" w:hAnsi="Verdana"/>
                <w:color w:val="000000" w:themeColor="text1"/>
              </w:rPr>
              <w:t>Resolutions Management;</w:t>
            </w:r>
          </w:p>
          <w:p w14:paraId="76AF821A" w14:textId="77777777" w:rsidR="00837E9E" w:rsidRPr="00977A19" w:rsidRDefault="00837E9E" w:rsidP="00AC0D9A">
            <w:pPr>
              <w:pStyle w:val="spacedList-Bullet"/>
              <w:numPr>
                <w:ilvl w:val="1"/>
                <w:numId w:val="13"/>
              </w:numPr>
              <w:spacing w:after="0"/>
              <w:jc w:val="both"/>
              <w:rPr>
                <w:rFonts w:ascii="Verdana" w:hAnsi="Verdana"/>
                <w:color w:val="000000" w:themeColor="text1"/>
              </w:rPr>
            </w:pPr>
            <w:r w:rsidRPr="00977A19">
              <w:rPr>
                <w:rFonts w:ascii="Verdana" w:hAnsi="Verdana"/>
                <w:color w:val="000000" w:themeColor="text1"/>
              </w:rPr>
              <w:t>Complaints Management;</w:t>
            </w:r>
          </w:p>
          <w:p w14:paraId="461F0619" w14:textId="77777777" w:rsidR="00365824" w:rsidRPr="00977A19" w:rsidRDefault="00365824" w:rsidP="00AC0D9A">
            <w:pPr>
              <w:pStyle w:val="spacedList-Bullet"/>
              <w:numPr>
                <w:ilvl w:val="1"/>
                <w:numId w:val="13"/>
              </w:numPr>
              <w:spacing w:after="0"/>
              <w:jc w:val="both"/>
              <w:rPr>
                <w:rFonts w:ascii="Verdana" w:hAnsi="Verdana"/>
                <w:color w:val="000000" w:themeColor="text1"/>
              </w:rPr>
            </w:pPr>
            <w:r w:rsidRPr="00977A19">
              <w:rPr>
                <w:rFonts w:ascii="Verdana" w:hAnsi="Verdana"/>
                <w:color w:val="000000" w:themeColor="text1"/>
              </w:rPr>
              <w:t>Contract Management;</w:t>
            </w:r>
          </w:p>
          <w:p w14:paraId="2F39C13A" w14:textId="77777777" w:rsidR="00837E9E" w:rsidRPr="00977A19" w:rsidRDefault="00837E9E" w:rsidP="00AC0D9A">
            <w:pPr>
              <w:pStyle w:val="spacedList-Bullet"/>
              <w:numPr>
                <w:ilvl w:val="1"/>
                <w:numId w:val="13"/>
              </w:numPr>
              <w:spacing w:after="0"/>
              <w:jc w:val="both"/>
              <w:rPr>
                <w:rFonts w:ascii="Verdana" w:hAnsi="Verdana"/>
                <w:color w:val="000000" w:themeColor="text1"/>
              </w:rPr>
            </w:pPr>
            <w:r w:rsidRPr="00977A19">
              <w:rPr>
                <w:rFonts w:ascii="Verdana" w:hAnsi="Verdana"/>
                <w:color w:val="000000" w:themeColor="text1"/>
              </w:rPr>
              <w:t>Action / Task Management;</w:t>
            </w:r>
          </w:p>
          <w:p w14:paraId="5B3A887B" w14:textId="77777777" w:rsidR="00837E9E" w:rsidRPr="00977A19" w:rsidRDefault="00837E9E" w:rsidP="00AC0D9A">
            <w:pPr>
              <w:pStyle w:val="spacedList-Bullet"/>
              <w:numPr>
                <w:ilvl w:val="1"/>
                <w:numId w:val="13"/>
              </w:numPr>
              <w:spacing w:after="0"/>
              <w:jc w:val="both"/>
              <w:rPr>
                <w:rFonts w:ascii="Verdana" w:hAnsi="Verdana"/>
                <w:color w:val="000000" w:themeColor="text1"/>
              </w:rPr>
            </w:pPr>
            <w:r w:rsidRPr="00977A19">
              <w:rPr>
                <w:rFonts w:ascii="Verdana" w:hAnsi="Verdana"/>
                <w:color w:val="000000" w:themeColor="text1"/>
              </w:rPr>
              <w:t>Risk Management;</w:t>
            </w:r>
          </w:p>
          <w:p w14:paraId="6F92AECC" w14:textId="77777777" w:rsidR="00837E9E" w:rsidRPr="00977A19" w:rsidRDefault="00837E9E" w:rsidP="00AC0D9A">
            <w:pPr>
              <w:pStyle w:val="spacedList-Bullet"/>
              <w:numPr>
                <w:ilvl w:val="1"/>
                <w:numId w:val="13"/>
              </w:numPr>
              <w:spacing w:after="0"/>
              <w:jc w:val="both"/>
              <w:rPr>
                <w:rFonts w:ascii="Verdana" w:hAnsi="Verdana"/>
                <w:color w:val="000000" w:themeColor="text1"/>
              </w:rPr>
            </w:pPr>
            <w:r w:rsidRPr="00977A19">
              <w:rPr>
                <w:rFonts w:ascii="Verdana" w:hAnsi="Verdana"/>
                <w:color w:val="000000" w:themeColor="text1"/>
              </w:rPr>
              <w:t>Query Management (Audit and other types of queries);</w:t>
            </w:r>
          </w:p>
          <w:p w14:paraId="6948B953" w14:textId="2525B21A" w:rsidR="00837E9E" w:rsidRPr="00977A19" w:rsidRDefault="00447737" w:rsidP="00AC0D9A">
            <w:pPr>
              <w:pStyle w:val="spacedList-Bullet"/>
              <w:numPr>
                <w:ilvl w:val="1"/>
                <w:numId w:val="13"/>
              </w:numPr>
              <w:spacing w:after="0"/>
              <w:jc w:val="both"/>
              <w:rPr>
                <w:rFonts w:ascii="Verdana" w:hAnsi="Verdana"/>
                <w:color w:val="000000" w:themeColor="text1"/>
              </w:rPr>
            </w:pPr>
            <w:r w:rsidRPr="00977A19">
              <w:rPr>
                <w:rFonts w:ascii="Verdana" w:hAnsi="Verdana"/>
                <w:color w:val="000000" w:themeColor="text1"/>
              </w:rPr>
              <w:t xml:space="preserve">Project / </w:t>
            </w:r>
            <w:r w:rsidR="00837E9E" w:rsidRPr="00977A19">
              <w:rPr>
                <w:rFonts w:ascii="Verdana" w:hAnsi="Verdana"/>
                <w:color w:val="000000" w:themeColor="text1"/>
              </w:rPr>
              <w:t>Contract Management;</w:t>
            </w:r>
          </w:p>
          <w:p w14:paraId="25FA90AD" w14:textId="77777777" w:rsidR="00837E9E" w:rsidRPr="00977A19" w:rsidRDefault="00837E9E" w:rsidP="00AC0D9A">
            <w:pPr>
              <w:pStyle w:val="spacedList-Bullet"/>
              <w:numPr>
                <w:ilvl w:val="1"/>
                <w:numId w:val="13"/>
              </w:numPr>
              <w:spacing w:after="0"/>
              <w:jc w:val="both"/>
              <w:rPr>
                <w:rFonts w:ascii="Verdana" w:hAnsi="Verdana"/>
                <w:color w:val="000000" w:themeColor="text1"/>
              </w:rPr>
            </w:pPr>
            <w:r w:rsidRPr="00977A19">
              <w:rPr>
                <w:rFonts w:ascii="Verdana" w:hAnsi="Verdana"/>
                <w:color w:val="000000" w:themeColor="text1"/>
              </w:rPr>
              <w:t>Compliance Management;</w:t>
            </w:r>
          </w:p>
          <w:p w14:paraId="188D096D" w14:textId="7842531A" w:rsidR="00153954" w:rsidRPr="00977A19" w:rsidRDefault="00153954"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 xml:space="preserve">Responsible for </w:t>
            </w:r>
            <w:r w:rsidR="00C64D0D" w:rsidRPr="00977A19">
              <w:rPr>
                <w:rFonts w:ascii="Verdana" w:hAnsi="Verdana"/>
                <w:color w:val="000000" w:themeColor="text1"/>
              </w:rPr>
              <w:t xml:space="preserve">the </w:t>
            </w:r>
            <w:r w:rsidRPr="00977A19">
              <w:rPr>
                <w:rFonts w:ascii="Verdana" w:hAnsi="Verdana"/>
                <w:color w:val="000000" w:themeColor="text1"/>
              </w:rPr>
              <w:t>financial management oversight role at a global environmental non-profit organisation (ICLEI);</w:t>
            </w:r>
          </w:p>
          <w:p w14:paraId="75AF667F" w14:textId="77777777" w:rsidR="00837E9E" w:rsidRPr="00977A19" w:rsidRDefault="00837E9E"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Developed and facilitated a financial training module for a Public Entity at the UCT Graduate School of Business;</w:t>
            </w:r>
          </w:p>
          <w:p w14:paraId="64FC1669" w14:textId="77777777" w:rsidR="001367B8" w:rsidRPr="00977A19" w:rsidRDefault="001367B8" w:rsidP="00BD75B8">
            <w:pPr>
              <w:pStyle w:val="Bulletcopy"/>
              <w:numPr>
                <w:ilvl w:val="0"/>
                <w:numId w:val="0"/>
              </w:numPr>
              <w:tabs>
                <w:tab w:val="num" w:pos="170"/>
                <w:tab w:val="left" w:pos="567"/>
              </w:tabs>
              <w:spacing w:before="0" w:after="0" w:line="360" w:lineRule="auto"/>
              <w:rPr>
                <w:rFonts w:ascii="Verdana" w:hAnsi="Verdana" w:cs="Arial"/>
                <w:b/>
                <w:szCs w:val="20"/>
              </w:rPr>
            </w:pPr>
          </w:p>
          <w:p w14:paraId="35F4B926" w14:textId="77777777" w:rsidR="00D80C9C" w:rsidRPr="00977A19" w:rsidRDefault="00D80C9C" w:rsidP="00BD75B8">
            <w:pPr>
              <w:pStyle w:val="Bulletcopy"/>
              <w:numPr>
                <w:ilvl w:val="0"/>
                <w:numId w:val="0"/>
              </w:numPr>
              <w:tabs>
                <w:tab w:val="num" w:pos="170"/>
                <w:tab w:val="left" w:pos="567"/>
              </w:tabs>
              <w:spacing w:before="0" w:after="0" w:line="360" w:lineRule="auto"/>
              <w:rPr>
                <w:rFonts w:ascii="Verdana" w:hAnsi="Verdana" w:cs="Arial"/>
                <w:color w:val="374EA2"/>
                <w:kern w:val="12"/>
                <w:szCs w:val="20"/>
                <w:lang w:val="en-ZA" w:eastAsia="en-ZA"/>
              </w:rPr>
            </w:pPr>
            <w:r w:rsidRPr="00977A19">
              <w:rPr>
                <w:rFonts w:ascii="Verdana" w:hAnsi="Verdana" w:cs="Arial"/>
                <w:b/>
                <w:color w:val="374EA2"/>
                <w:szCs w:val="20"/>
              </w:rPr>
              <w:t>Industry experience</w:t>
            </w:r>
            <w:r w:rsidR="00A5455D" w:rsidRPr="00977A19">
              <w:rPr>
                <w:rFonts w:ascii="Verdana" w:hAnsi="Verdana" w:cs="Arial"/>
                <w:b/>
                <w:color w:val="374EA2"/>
                <w:szCs w:val="20"/>
              </w:rPr>
              <w:t>:</w:t>
            </w:r>
          </w:p>
          <w:p w14:paraId="086FBC14" w14:textId="322E5DBF" w:rsidR="002F4B5F" w:rsidRPr="00977A19" w:rsidRDefault="002F4B5F" w:rsidP="00A5455D">
            <w:pPr>
              <w:pStyle w:val="spacedList-Bullet"/>
              <w:numPr>
                <w:ilvl w:val="0"/>
                <w:numId w:val="0"/>
              </w:numPr>
              <w:spacing w:after="0"/>
              <w:rPr>
                <w:rFonts w:ascii="Verdana" w:hAnsi="Verdana"/>
                <w:color w:val="000000" w:themeColor="text1"/>
              </w:rPr>
            </w:pPr>
            <w:r w:rsidRPr="00977A19">
              <w:rPr>
                <w:rFonts w:ascii="Verdana" w:hAnsi="Verdana"/>
                <w:color w:val="000000" w:themeColor="text1"/>
              </w:rPr>
              <w:t>Robert is a consultant specialising in public and private sector operational performance /</w:t>
            </w:r>
            <w:r w:rsidR="00A5455D" w:rsidRPr="00977A19">
              <w:rPr>
                <w:rFonts w:ascii="Verdana" w:hAnsi="Verdana"/>
                <w:color w:val="000000" w:themeColor="text1"/>
              </w:rPr>
              <w:t xml:space="preserve"> </w:t>
            </w:r>
            <w:r w:rsidRPr="00977A19">
              <w:rPr>
                <w:rFonts w:ascii="Verdana" w:hAnsi="Verdana"/>
                <w:color w:val="000000" w:themeColor="text1"/>
              </w:rPr>
              <w:t>practice management and in</w:t>
            </w:r>
            <w:r w:rsidR="00937A15" w:rsidRPr="00977A19">
              <w:rPr>
                <w:rFonts w:ascii="Verdana" w:hAnsi="Verdana"/>
                <w:color w:val="000000" w:themeColor="text1"/>
              </w:rPr>
              <w:t>stitutional capacity building and he has experience and expertise in the fields of:</w:t>
            </w:r>
          </w:p>
          <w:p w14:paraId="43FFBE46" w14:textId="6DD528FE" w:rsidR="00C64D0D" w:rsidRPr="00977A19" w:rsidRDefault="00C64D0D"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Organisational and Individual Performance Management</w:t>
            </w:r>
          </w:p>
          <w:p w14:paraId="418EF381" w14:textId="237B15CA" w:rsidR="00937A15" w:rsidRPr="00977A19" w:rsidRDefault="00937A15"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Practice Management</w:t>
            </w:r>
          </w:p>
          <w:p w14:paraId="24206419" w14:textId="77777777" w:rsidR="00937A15" w:rsidRPr="00977A19" w:rsidRDefault="00937A15"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Programme and Project Management</w:t>
            </w:r>
          </w:p>
          <w:p w14:paraId="44DFA6E5" w14:textId="77777777" w:rsidR="00937A15" w:rsidRPr="00977A19" w:rsidRDefault="00937A15"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Systems Design, Implementation &amp; Integration</w:t>
            </w:r>
          </w:p>
          <w:p w14:paraId="53128877" w14:textId="77777777" w:rsidR="00937A15" w:rsidRPr="00977A19" w:rsidRDefault="00937A15"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Financial Management</w:t>
            </w:r>
          </w:p>
          <w:p w14:paraId="090A1EF1" w14:textId="77777777" w:rsidR="00937A15" w:rsidRPr="00977A19" w:rsidRDefault="00937A15"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Strategy Development</w:t>
            </w:r>
          </w:p>
          <w:p w14:paraId="6451B1A1" w14:textId="77777777" w:rsidR="00937A15" w:rsidRPr="00977A19" w:rsidRDefault="00937A15"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Budgeting and Forecasting</w:t>
            </w:r>
          </w:p>
          <w:p w14:paraId="2D186287" w14:textId="77777777" w:rsidR="00937A15" w:rsidRPr="00977A19" w:rsidRDefault="00937A15"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lastRenderedPageBreak/>
              <w:t>Business Case Development</w:t>
            </w:r>
          </w:p>
          <w:p w14:paraId="1B88A43F" w14:textId="77777777" w:rsidR="00937A15" w:rsidRPr="00977A19" w:rsidRDefault="00937A15"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Business Planning</w:t>
            </w:r>
          </w:p>
          <w:p w14:paraId="6411B823" w14:textId="77777777" w:rsidR="00937A15" w:rsidRPr="00977A19" w:rsidRDefault="00937A15"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Change Management</w:t>
            </w:r>
          </w:p>
          <w:p w14:paraId="16D1F9D9" w14:textId="77777777" w:rsidR="00937A15" w:rsidRPr="00977A19" w:rsidRDefault="00937A15"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Facilitation &amp; Training</w:t>
            </w:r>
          </w:p>
          <w:p w14:paraId="106AB939" w14:textId="77777777" w:rsidR="00937A15" w:rsidRPr="00977A19" w:rsidRDefault="00937A15"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Diversity Management</w:t>
            </w:r>
          </w:p>
          <w:p w14:paraId="69508CCE" w14:textId="77777777" w:rsidR="00937A15" w:rsidRPr="00977A19" w:rsidRDefault="00937A15"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People Management and Incentive Design</w:t>
            </w:r>
          </w:p>
          <w:p w14:paraId="5236B784" w14:textId="77777777" w:rsidR="002F4B5F" w:rsidRPr="00977A19" w:rsidRDefault="00937A15" w:rsidP="00AC0D9A">
            <w:pPr>
              <w:pStyle w:val="spacedList-Bullet"/>
              <w:numPr>
                <w:ilvl w:val="0"/>
                <w:numId w:val="13"/>
              </w:numPr>
              <w:spacing w:after="0"/>
              <w:jc w:val="both"/>
              <w:rPr>
                <w:rFonts w:ascii="Verdana" w:hAnsi="Verdana"/>
                <w:color w:val="000000" w:themeColor="text1"/>
              </w:rPr>
            </w:pPr>
            <w:r w:rsidRPr="00977A19">
              <w:rPr>
                <w:rFonts w:ascii="Verdana" w:hAnsi="Verdana"/>
                <w:color w:val="000000" w:themeColor="text1"/>
              </w:rPr>
              <w:t>Mentorship and Coaching</w:t>
            </w:r>
          </w:p>
          <w:p w14:paraId="270EE48E" w14:textId="43756FA8" w:rsidR="001E4D20" w:rsidRPr="00977A19" w:rsidRDefault="002F4B5F" w:rsidP="00977A19">
            <w:pPr>
              <w:pStyle w:val="EYBulletedList1"/>
              <w:numPr>
                <w:ilvl w:val="0"/>
                <w:numId w:val="0"/>
              </w:numPr>
              <w:spacing w:line="360" w:lineRule="auto"/>
              <w:ind w:left="288" w:hanging="288"/>
              <w:rPr>
                <w:rFonts w:ascii="Verdana" w:hAnsi="Verdana" w:cs="Arial"/>
                <w:szCs w:val="20"/>
                <w:lang w:val="en-ZA" w:eastAsia="en-ZA"/>
              </w:rPr>
            </w:pPr>
            <w:r w:rsidRPr="00977A19">
              <w:rPr>
                <w:rFonts w:ascii="Verdana" w:hAnsi="Verdana" w:cs="Arial"/>
                <w:szCs w:val="20"/>
                <w:lang w:val="en-ZA" w:eastAsia="en-ZA"/>
              </w:rPr>
              <w:t xml:space="preserve"> </w:t>
            </w:r>
          </w:p>
          <w:p w14:paraId="4A6C58DD" w14:textId="77777777" w:rsidR="00D80C9C" w:rsidRPr="00977A19" w:rsidRDefault="00D80C9C" w:rsidP="00BD75B8">
            <w:pPr>
              <w:pStyle w:val="Bulletcopy"/>
              <w:numPr>
                <w:ilvl w:val="0"/>
                <w:numId w:val="0"/>
              </w:numPr>
              <w:tabs>
                <w:tab w:val="num" w:pos="170"/>
                <w:tab w:val="left" w:pos="567"/>
              </w:tabs>
              <w:spacing w:before="0" w:after="0" w:line="360" w:lineRule="auto"/>
              <w:rPr>
                <w:rFonts w:ascii="Verdana" w:hAnsi="Verdana" w:cs="Arial"/>
                <w:b/>
                <w:color w:val="374EA2"/>
                <w:szCs w:val="20"/>
              </w:rPr>
            </w:pPr>
            <w:r w:rsidRPr="00977A19">
              <w:rPr>
                <w:rFonts w:ascii="Verdana" w:hAnsi="Verdana" w:cs="Arial"/>
                <w:b/>
                <w:color w:val="374EA2"/>
                <w:szCs w:val="20"/>
              </w:rPr>
              <w:t>Publications</w:t>
            </w:r>
            <w:r w:rsidR="00A5455D" w:rsidRPr="00977A19">
              <w:rPr>
                <w:rFonts w:ascii="Verdana" w:hAnsi="Verdana" w:cs="Arial"/>
                <w:b/>
                <w:color w:val="374EA2"/>
                <w:szCs w:val="20"/>
              </w:rPr>
              <w:t>:</w:t>
            </w:r>
          </w:p>
          <w:p w14:paraId="4B1CA6F9" w14:textId="2914255C" w:rsidR="007F3498" w:rsidRPr="00977A19" w:rsidRDefault="007F3498" w:rsidP="007F3498">
            <w:pPr>
              <w:pStyle w:val="spacedList-Bullet"/>
              <w:numPr>
                <w:ilvl w:val="0"/>
                <w:numId w:val="13"/>
              </w:numPr>
              <w:spacing w:after="0"/>
              <w:jc w:val="both"/>
              <w:rPr>
                <w:rFonts w:ascii="Verdana" w:hAnsi="Verdana"/>
              </w:rPr>
            </w:pPr>
            <w:r w:rsidRPr="00977A19">
              <w:rPr>
                <w:rFonts w:ascii="Verdana" w:hAnsi="Verdana"/>
                <w:b/>
              </w:rPr>
              <w:t>Auditing of the Performance Management System</w:t>
            </w:r>
            <w:r w:rsidRPr="00977A19">
              <w:rPr>
                <w:rFonts w:ascii="Verdana" w:hAnsi="Verdana"/>
              </w:rPr>
              <w:t>.</w:t>
            </w:r>
          </w:p>
          <w:p w14:paraId="253E6C89" w14:textId="30C251EE" w:rsidR="007F3498" w:rsidRPr="00977A19" w:rsidRDefault="007F3498" w:rsidP="007F3498">
            <w:pPr>
              <w:pStyle w:val="spacedList-Bullet"/>
              <w:numPr>
                <w:ilvl w:val="0"/>
                <w:numId w:val="0"/>
              </w:numPr>
              <w:spacing w:after="0"/>
              <w:ind w:left="288"/>
              <w:jc w:val="both"/>
              <w:rPr>
                <w:rFonts w:ascii="Verdana" w:hAnsi="Verdana"/>
              </w:rPr>
            </w:pPr>
            <w:r w:rsidRPr="00977A19">
              <w:rPr>
                <w:rFonts w:ascii="Verdana" w:hAnsi="Verdana"/>
              </w:rPr>
              <w:t>CIGFARO Magazine, Volume 19 Number 4 – Winter 2019 (Page 16)</w:t>
            </w:r>
          </w:p>
          <w:p w14:paraId="3999F944" w14:textId="412739D7" w:rsidR="003513A9" w:rsidRPr="00977A19" w:rsidRDefault="003513A9" w:rsidP="00AC0D9A">
            <w:pPr>
              <w:pStyle w:val="spacedList-Bullet"/>
              <w:numPr>
                <w:ilvl w:val="0"/>
                <w:numId w:val="13"/>
              </w:numPr>
              <w:spacing w:after="0"/>
              <w:jc w:val="both"/>
              <w:rPr>
                <w:rFonts w:ascii="Verdana" w:hAnsi="Verdana"/>
              </w:rPr>
            </w:pPr>
            <w:r w:rsidRPr="00977A19">
              <w:rPr>
                <w:rFonts w:ascii="Verdana" w:hAnsi="Verdana"/>
                <w:b/>
              </w:rPr>
              <w:t>Actioning Organisational and Individual Performance Management with your Municipality</w:t>
            </w:r>
            <w:r w:rsidRPr="00977A19">
              <w:rPr>
                <w:rFonts w:ascii="Verdana" w:hAnsi="Verdana"/>
              </w:rPr>
              <w:t>.</w:t>
            </w:r>
          </w:p>
          <w:p w14:paraId="62FC7D84" w14:textId="77777777" w:rsidR="00D80C9C" w:rsidRPr="00977A19" w:rsidRDefault="003513A9" w:rsidP="00BD75B8">
            <w:pPr>
              <w:pStyle w:val="spacedList-Bullet"/>
              <w:numPr>
                <w:ilvl w:val="0"/>
                <w:numId w:val="0"/>
              </w:numPr>
              <w:spacing w:after="0"/>
              <w:ind w:left="288"/>
              <w:jc w:val="both"/>
              <w:rPr>
                <w:rFonts w:ascii="Verdana" w:hAnsi="Verdana"/>
              </w:rPr>
            </w:pPr>
            <w:r w:rsidRPr="00977A19">
              <w:rPr>
                <w:rFonts w:ascii="Verdana" w:hAnsi="Verdana"/>
              </w:rPr>
              <w:t>IMFO Magazine, Volume 13 Number 1 - Spring 2012 (Page 31)</w:t>
            </w:r>
          </w:p>
          <w:p w14:paraId="0B682CAA" w14:textId="77777777" w:rsidR="003513A9" w:rsidRPr="00977A19" w:rsidRDefault="003513A9" w:rsidP="00AC0D9A">
            <w:pPr>
              <w:pStyle w:val="spacedList-Bullet"/>
              <w:numPr>
                <w:ilvl w:val="0"/>
                <w:numId w:val="13"/>
              </w:numPr>
              <w:spacing w:after="0"/>
              <w:jc w:val="both"/>
              <w:rPr>
                <w:rFonts w:ascii="Verdana" w:hAnsi="Verdana"/>
                <w:b/>
              </w:rPr>
            </w:pPr>
            <w:r w:rsidRPr="00977A19">
              <w:rPr>
                <w:rFonts w:ascii="Verdana" w:hAnsi="Verdana"/>
                <w:b/>
              </w:rPr>
              <w:t>Embedding Urban Sustainability Considerations into IDP's and SDBIP's</w:t>
            </w:r>
          </w:p>
          <w:p w14:paraId="368624F7" w14:textId="77777777" w:rsidR="003513A9" w:rsidRPr="00977A19" w:rsidRDefault="003513A9" w:rsidP="00BD75B8">
            <w:pPr>
              <w:pStyle w:val="spacedList-Bullet"/>
              <w:numPr>
                <w:ilvl w:val="0"/>
                <w:numId w:val="0"/>
              </w:numPr>
              <w:spacing w:after="0"/>
              <w:ind w:left="288"/>
              <w:jc w:val="both"/>
              <w:rPr>
                <w:rFonts w:ascii="Verdana" w:hAnsi="Verdana"/>
              </w:rPr>
            </w:pPr>
            <w:r w:rsidRPr="00977A19">
              <w:rPr>
                <w:rFonts w:ascii="Verdana" w:hAnsi="Verdana"/>
              </w:rPr>
              <w:t>Written with Kobie Brand - (Executive Director – Local Government for Sustainability – Africa) -IMFO Magazine, Volume 12, Volume 12 Number 4 - Winter 2012 (Page 20)</w:t>
            </w:r>
          </w:p>
          <w:p w14:paraId="5344DBD7" w14:textId="77777777" w:rsidR="003513A9" w:rsidRPr="00977A19" w:rsidRDefault="003513A9" w:rsidP="00AC0D9A">
            <w:pPr>
              <w:pStyle w:val="spacedList-Bullet"/>
              <w:numPr>
                <w:ilvl w:val="0"/>
                <w:numId w:val="13"/>
              </w:numPr>
              <w:spacing w:after="0"/>
              <w:jc w:val="both"/>
              <w:rPr>
                <w:rFonts w:ascii="Verdana" w:hAnsi="Verdana"/>
                <w:b/>
              </w:rPr>
            </w:pPr>
            <w:r w:rsidRPr="00977A19">
              <w:rPr>
                <w:rFonts w:ascii="Verdana" w:hAnsi="Verdana"/>
                <w:b/>
              </w:rPr>
              <w:t>Maximising the Return on Investment from attending the IMFO Conference</w:t>
            </w:r>
          </w:p>
          <w:p w14:paraId="13B2A538" w14:textId="08FE4D31" w:rsidR="003513A9" w:rsidRPr="00977A19" w:rsidRDefault="003513A9" w:rsidP="00BD75B8">
            <w:pPr>
              <w:pStyle w:val="spacedList-Bullet"/>
              <w:numPr>
                <w:ilvl w:val="0"/>
                <w:numId w:val="0"/>
              </w:numPr>
              <w:spacing w:after="0"/>
              <w:ind w:left="288"/>
              <w:jc w:val="both"/>
              <w:rPr>
                <w:rFonts w:ascii="Verdana" w:hAnsi="Verdana"/>
              </w:rPr>
            </w:pPr>
            <w:r w:rsidRPr="00977A19">
              <w:rPr>
                <w:rFonts w:ascii="Verdana" w:hAnsi="Verdana"/>
              </w:rPr>
              <w:t>IMFO Magazine, Volume 12, Number 2 - Summer 2011 (Page 6)</w:t>
            </w:r>
          </w:p>
          <w:p w14:paraId="47790E37" w14:textId="77777777" w:rsidR="003513A9" w:rsidRPr="00977A19" w:rsidRDefault="003513A9" w:rsidP="00BD75B8">
            <w:pPr>
              <w:pStyle w:val="Bulletcopy"/>
              <w:numPr>
                <w:ilvl w:val="0"/>
                <w:numId w:val="0"/>
              </w:numPr>
              <w:tabs>
                <w:tab w:val="num" w:pos="170"/>
                <w:tab w:val="left" w:pos="567"/>
              </w:tabs>
              <w:spacing w:before="0" w:after="0" w:line="360" w:lineRule="auto"/>
              <w:rPr>
                <w:rFonts w:ascii="Verdana" w:hAnsi="Verdana" w:cs="Arial"/>
                <w:b/>
                <w:szCs w:val="20"/>
              </w:rPr>
            </w:pPr>
          </w:p>
          <w:p w14:paraId="0A2328A7" w14:textId="77777777" w:rsidR="00D80C9C" w:rsidRPr="00977A19" w:rsidRDefault="00D80C9C" w:rsidP="00BD75B8">
            <w:pPr>
              <w:pStyle w:val="Bulletcopy"/>
              <w:numPr>
                <w:ilvl w:val="0"/>
                <w:numId w:val="0"/>
              </w:numPr>
              <w:tabs>
                <w:tab w:val="num" w:pos="170"/>
                <w:tab w:val="left" w:pos="567"/>
              </w:tabs>
              <w:spacing w:before="0" w:after="0" w:line="360" w:lineRule="auto"/>
              <w:rPr>
                <w:rFonts w:ascii="Verdana" w:hAnsi="Verdana" w:cs="Arial"/>
                <w:b/>
                <w:color w:val="374EA2"/>
                <w:szCs w:val="20"/>
              </w:rPr>
            </w:pPr>
            <w:r w:rsidRPr="00977A19">
              <w:rPr>
                <w:rFonts w:ascii="Verdana" w:hAnsi="Verdana" w:cs="Arial"/>
                <w:b/>
                <w:color w:val="374EA2"/>
                <w:szCs w:val="20"/>
              </w:rPr>
              <w:t>Recent addresses and presentations</w:t>
            </w:r>
            <w:r w:rsidR="00A5455D" w:rsidRPr="00977A19">
              <w:rPr>
                <w:rFonts w:ascii="Verdana" w:hAnsi="Verdana" w:cs="Arial"/>
                <w:b/>
                <w:color w:val="374EA2"/>
                <w:szCs w:val="20"/>
              </w:rPr>
              <w:t>:</w:t>
            </w:r>
          </w:p>
          <w:p w14:paraId="24DAA60F" w14:textId="04723B1D" w:rsidR="00C618B0" w:rsidRPr="00977A19" w:rsidRDefault="00C618B0" w:rsidP="00C618B0">
            <w:pPr>
              <w:pStyle w:val="EYBulletedList1"/>
              <w:numPr>
                <w:ilvl w:val="0"/>
                <w:numId w:val="13"/>
              </w:numPr>
              <w:spacing w:line="360" w:lineRule="auto"/>
              <w:rPr>
                <w:rFonts w:ascii="Verdana" w:eastAsiaTheme="minorHAnsi" w:hAnsi="Verdana" w:cs="Arial"/>
                <w:color w:val="000000" w:themeColor="text1"/>
                <w:kern w:val="0"/>
                <w:szCs w:val="20"/>
                <w:lang w:val="en-GB" w:eastAsia="en-ZA"/>
              </w:rPr>
            </w:pPr>
            <w:r w:rsidRPr="00977A19">
              <w:rPr>
                <w:rFonts w:ascii="Verdana" w:eastAsiaTheme="minorHAnsi" w:hAnsi="Verdana" w:cs="Arial"/>
                <w:color w:val="000000" w:themeColor="text1"/>
                <w:kern w:val="0"/>
                <w:szCs w:val="20"/>
                <w:lang w:val="en-GB" w:eastAsia="en-ZA"/>
              </w:rPr>
              <w:t>Robert was part of a South African Local Government Association (SALGA) panel at the 2020 Annual Local Government Performance Management Seminar in February 2020;</w:t>
            </w:r>
          </w:p>
          <w:p w14:paraId="61D4867B" w14:textId="363CF063" w:rsidR="00AC0D9A" w:rsidRPr="00977A19" w:rsidRDefault="00AC0D9A" w:rsidP="00AC0D9A">
            <w:pPr>
              <w:pStyle w:val="EYBulletedList1"/>
              <w:numPr>
                <w:ilvl w:val="0"/>
                <w:numId w:val="13"/>
              </w:numPr>
              <w:spacing w:line="360" w:lineRule="auto"/>
              <w:rPr>
                <w:rFonts w:ascii="Verdana" w:eastAsiaTheme="minorHAnsi" w:hAnsi="Verdana" w:cs="Arial"/>
                <w:color w:val="000000" w:themeColor="text1"/>
                <w:kern w:val="0"/>
                <w:szCs w:val="20"/>
                <w:lang w:val="en-GB" w:eastAsia="en-ZA"/>
              </w:rPr>
            </w:pPr>
            <w:r w:rsidRPr="00977A19">
              <w:rPr>
                <w:rFonts w:ascii="Verdana" w:eastAsiaTheme="minorHAnsi" w:hAnsi="Verdana" w:cs="Arial"/>
                <w:color w:val="000000" w:themeColor="text1"/>
                <w:kern w:val="0"/>
                <w:szCs w:val="20"/>
                <w:lang w:val="en-GB" w:eastAsia="en-ZA"/>
              </w:rPr>
              <w:t>Robert was part of a South African Local Government Association (SALGA) panel at the 2019 Annual Local Government Performance Management Seminar in March 2019;</w:t>
            </w:r>
          </w:p>
          <w:p w14:paraId="71F5151D" w14:textId="4447BF89" w:rsidR="00AC0D9A" w:rsidRPr="00977A19" w:rsidRDefault="00AC0D9A" w:rsidP="000B0CFA">
            <w:pPr>
              <w:pStyle w:val="EYBulletedList1"/>
              <w:numPr>
                <w:ilvl w:val="0"/>
                <w:numId w:val="13"/>
              </w:numPr>
              <w:spacing w:line="360" w:lineRule="auto"/>
              <w:rPr>
                <w:rFonts w:ascii="Verdana" w:eastAsiaTheme="minorHAnsi" w:hAnsi="Verdana" w:cs="Arial"/>
                <w:color w:val="000000" w:themeColor="text1"/>
                <w:kern w:val="0"/>
                <w:szCs w:val="20"/>
                <w:lang w:val="en-GB" w:eastAsia="en-ZA"/>
              </w:rPr>
            </w:pPr>
            <w:r w:rsidRPr="00977A19">
              <w:rPr>
                <w:rFonts w:ascii="Verdana" w:eastAsiaTheme="minorHAnsi" w:hAnsi="Verdana" w:cs="Arial"/>
                <w:color w:val="000000" w:themeColor="text1"/>
                <w:kern w:val="0"/>
                <w:szCs w:val="20"/>
                <w:lang w:val="en-GB" w:eastAsia="en-ZA"/>
              </w:rPr>
              <w:t>Robert presented a paper on the auditing of performance management systems at the annual CIGFARO Audit and Risk Indaba in East London in April 2019;</w:t>
            </w:r>
          </w:p>
          <w:p w14:paraId="23F70D47" w14:textId="77777777" w:rsidR="00AC0D9A" w:rsidRPr="00977A19" w:rsidRDefault="00AC0D9A" w:rsidP="00AC0D9A">
            <w:pPr>
              <w:pStyle w:val="EYBulletedList1"/>
              <w:numPr>
                <w:ilvl w:val="0"/>
                <w:numId w:val="13"/>
              </w:numPr>
              <w:spacing w:line="360" w:lineRule="auto"/>
              <w:rPr>
                <w:rFonts w:ascii="Verdana" w:eastAsiaTheme="minorHAnsi" w:hAnsi="Verdana" w:cs="Arial"/>
                <w:color w:val="000000" w:themeColor="text1"/>
                <w:kern w:val="0"/>
                <w:szCs w:val="20"/>
                <w:lang w:val="en-GB" w:eastAsia="en-ZA"/>
              </w:rPr>
            </w:pPr>
            <w:r w:rsidRPr="00977A19">
              <w:rPr>
                <w:rFonts w:ascii="Verdana" w:eastAsiaTheme="minorHAnsi" w:hAnsi="Verdana" w:cs="Arial"/>
                <w:color w:val="000000" w:themeColor="text1"/>
                <w:kern w:val="0"/>
                <w:szCs w:val="20"/>
                <w:lang w:val="en-GB" w:eastAsia="en-ZA"/>
              </w:rPr>
              <w:t xml:space="preserve">Robert, together with PwC, facilitates and two-day seminar on performance management to municipalities at the CIGFARO offices in Johannesburg in June 2018. </w:t>
            </w:r>
          </w:p>
          <w:p w14:paraId="37B4967D" w14:textId="77777777" w:rsidR="00C618B0" w:rsidRPr="00977A19" w:rsidRDefault="00C618B0" w:rsidP="00C618B0">
            <w:pPr>
              <w:pStyle w:val="EYBulletedList1"/>
              <w:numPr>
                <w:ilvl w:val="0"/>
                <w:numId w:val="13"/>
              </w:numPr>
              <w:spacing w:line="360" w:lineRule="auto"/>
              <w:rPr>
                <w:rFonts w:ascii="Verdana" w:hAnsi="Verdana" w:cs="Arial"/>
                <w:szCs w:val="20"/>
                <w:lang w:eastAsia="en-ZA"/>
              </w:rPr>
            </w:pPr>
            <w:r w:rsidRPr="00977A19">
              <w:rPr>
                <w:rFonts w:ascii="Verdana" w:eastAsiaTheme="minorHAnsi" w:hAnsi="Verdana" w:cs="Arial"/>
                <w:color w:val="000000" w:themeColor="text1"/>
                <w:kern w:val="0"/>
                <w:szCs w:val="20"/>
                <w:lang w:val="en-GB" w:eastAsia="en-ZA"/>
              </w:rPr>
              <w:t>Presentation to the AGSA Senior Managers Conference on Improving Service Delivery with the effective use of Action Assist at the Elangeni hotel in Durban on 22 April 2013.</w:t>
            </w:r>
          </w:p>
          <w:p w14:paraId="54FB064D" w14:textId="218F7200" w:rsidR="00AC0D9A" w:rsidRPr="00977A19" w:rsidRDefault="00AC0D9A" w:rsidP="00AC0D9A">
            <w:pPr>
              <w:pStyle w:val="EYBulletedList1"/>
              <w:numPr>
                <w:ilvl w:val="0"/>
                <w:numId w:val="0"/>
              </w:numPr>
              <w:spacing w:line="360" w:lineRule="auto"/>
              <w:ind w:left="288"/>
              <w:rPr>
                <w:rFonts w:ascii="Verdana" w:hAnsi="Verdana" w:cs="Arial"/>
                <w:szCs w:val="20"/>
                <w:lang w:eastAsia="en-ZA"/>
              </w:rPr>
            </w:pPr>
          </w:p>
        </w:tc>
      </w:tr>
    </w:tbl>
    <w:p w14:paraId="0C32082D" w14:textId="77777777" w:rsidR="00365824" w:rsidRDefault="00365824">
      <w:pPr>
        <w:rPr>
          <w:rFonts w:ascii="Arial" w:hAnsi="Arial" w:cs="Arial"/>
        </w:rPr>
      </w:pPr>
    </w:p>
    <w:sectPr w:rsidR="00365824" w:rsidSect="001E4D20">
      <w:footerReference w:type="default" r:id="rId8"/>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C1E6" w14:textId="77777777" w:rsidR="00475B77" w:rsidRDefault="00475B77" w:rsidP="00837E9E">
      <w:r>
        <w:separator/>
      </w:r>
    </w:p>
  </w:endnote>
  <w:endnote w:type="continuationSeparator" w:id="0">
    <w:p w14:paraId="0886E718" w14:textId="77777777" w:rsidR="00475B77" w:rsidRDefault="00475B77" w:rsidP="00837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YInterstate Light">
    <w:altName w:val="Franklin Gothic Medium Cond"/>
    <w:charset w:val="00"/>
    <w:family w:val="auto"/>
    <w:pitch w:val="variable"/>
    <w:sig w:usb0="00000001"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YInterstate">
    <w:altName w:val="Corbel"/>
    <w:charset w:val="00"/>
    <w:family w:val="auto"/>
    <w:pitch w:val="variable"/>
    <w:sig w:usb0="00000001" w:usb1="5000204A"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273162891"/>
      <w:docPartObj>
        <w:docPartGallery w:val="Page Numbers (Bottom of Page)"/>
        <w:docPartUnique/>
      </w:docPartObj>
    </w:sdtPr>
    <w:sdtEndPr/>
    <w:sdtContent>
      <w:p w14:paraId="0A479611" w14:textId="77777777" w:rsidR="00837E9E" w:rsidRPr="00872E44" w:rsidRDefault="00837E9E">
        <w:pPr>
          <w:pStyle w:val="Footer"/>
          <w:jc w:val="right"/>
          <w:rPr>
            <w:rFonts w:ascii="Arial" w:hAnsi="Arial" w:cs="Arial"/>
            <w:sz w:val="20"/>
            <w:szCs w:val="20"/>
          </w:rPr>
        </w:pPr>
        <w:r w:rsidRPr="00872E44">
          <w:rPr>
            <w:rFonts w:ascii="Arial" w:hAnsi="Arial" w:cs="Arial"/>
            <w:sz w:val="20"/>
            <w:szCs w:val="20"/>
          </w:rPr>
          <w:t xml:space="preserve">Page | </w:t>
        </w:r>
        <w:r w:rsidRPr="00872E44">
          <w:rPr>
            <w:rFonts w:ascii="Arial" w:hAnsi="Arial" w:cs="Arial"/>
            <w:sz w:val="20"/>
            <w:szCs w:val="20"/>
          </w:rPr>
          <w:fldChar w:fldCharType="begin"/>
        </w:r>
        <w:r w:rsidRPr="00872E44">
          <w:rPr>
            <w:rFonts w:ascii="Arial" w:hAnsi="Arial" w:cs="Arial"/>
            <w:sz w:val="20"/>
            <w:szCs w:val="20"/>
          </w:rPr>
          <w:instrText xml:space="preserve"> PAGE   \* MERGEFORMAT </w:instrText>
        </w:r>
        <w:r w:rsidRPr="00872E44">
          <w:rPr>
            <w:rFonts w:ascii="Arial" w:hAnsi="Arial" w:cs="Arial"/>
            <w:sz w:val="20"/>
            <w:szCs w:val="20"/>
          </w:rPr>
          <w:fldChar w:fldCharType="separate"/>
        </w:r>
        <w:r w:rsidR="003A36CD">
          <w:rPr>
            <w:rFonts w:ascii="Arial" w:hAnsi="Arial" w:cs="Arial"/>
            <w:noProof/>
            <w:sz w:val="20"/>
            <w:szCs w:val="20"/>
          </w:rPr>
          <w:t>4</w:t>
        </w:r>
        <w:r w:rsidRPr="00872E44">
          <w:rPr>
            <w:rFonts w:ascii="Arial" w:hAnsi="Arial" w:cs="Arial"/>
            <w:noProof/>
            <w:sz w:val="20"/>
            <w:szCs w:val="20"/>
          </w:rPr>
          <w:fldChar w:fldCharType="end"/>
        </w:r>
        <w:r w:rsidRPr="00872E44">
          <w:rPr>
            <w:rFonts w:ascii="Arial" w:hAnsi="Arial" w:cs="Arial"/>
            <w:sz w:val="20"/>
            <w:szCs w:val="20"/>
          </w:rPr>
          <w:t xml:space="preserve"> </w:t>
        </w:r>
      </w:p>
    </w:sdtContent>
  </w:sdt>
  <w:p w14:paraId="7754C79D" w14:textId="77777777" w:rsidR="00837E9E" w:rsidRDefault="00837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5BD66" w14:textId="77777777" w:rsidR="00475B77" w:rsidRDefault="00475B77" w:rsidP="00837E9E">
      <w:r>
        <w:separator/>
      </w:r>
    </w:p>
  </w:footnote>
  <w:footnote w:type="continuationSeparator" w:id="0">
    <w:p w14:paraId="28730A45" w14:textId="77777777" w:rsidR="00475B77" w:rsidRDefault="00475B77" w:rsidP="00837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EFE"/>
    <w:multiLevelType w:val="multilevel"/>
    <w:tmpl w:val="55BA176C"/>
    <w:lvl w:ilvl="0">
      <w:start w:val="1"/>
      <w:numFmt w:val="bullet"/>
      <w:lvlText w:val=""/>
      <w:lvlJc w:val="left"/>
      <w:pPr>
        <w:tabs>
          <w:tab w:val="num" w:pos="288"/>
        </w:tabs>
        <w:ind w:left="288" w:hanging="288"/>
      </w:pPr>
      <w:rPr>
        <w:rFonts w:ascii="Symbol" w:hAnsi="Symbol" w:hint="default"/>
        <w:b w:val="0"/>
        <w:i w:val="0"/>
        <w:color w:val="374EA2"/>
        <w:sz w:val="20"/>
        <w:szCs w:val="24"/>
      </w:rPr>
    </w:lvl>
    <w:lvl w:ilvl="1">
      <w:start w:val="1"/>
      <w:numFmt w:val="bullet"/>
      <w:lvlText w:val=""/>
      <w:lvlJc w:val="left"/>
      <w:pPr>
        <w:tabs>
          <w:tab w:val="num" w:pos="576"/>
        </w:tabs>
        <w:ind w:left="576" w:hanging="288"/>
      </w:pPr>
      <w:rPr>
        <w:rFonts w:ascii="Symbol" w:hAnsi="Symbol" w:hint="default"/>
        <w:b w:val="0"/>
        <w:i w:val="0"/>
        <w:color w:val="374EA2"/>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 w15:restartNumberingAfterBreak="0">
    <w:nsid w:val="06687C9A"/>
    <w:multiLevelType w:val="multilevel"/>
    <w:tmpl w:val="0C707ADE"/>
    <w:lvl w:ilvl="0">
      <w:start w:val="1"/>
      <w:numFmt w:val="bullet"/>
      <w:lvlText w:val=""/>
      <w:lvlJc w:val="left"/>
      <w:pPr>
        <w:tabs>
          <w:tab w:val="num" w:pos="288"/>
        </w:tabs>
        <w:ind w:left="288" w:hanging="288"/>
      </w:pPr>
      <w:rPr>
        <w:rFonts w:ascii="Symbol" w:hAnsi="Symbol" w:hint="default"/>
        <w:b w:val="0"/>
        <w:i w:val="0"/>
        <w:color w:val="374EA2"/>
        <w:sz w:val="20"/>
        <w:szCs w:val="24"/>
      </w:rPr>
    </w:lvl>
    <w:lvl w:ilvl="1">
      <w:start w:val="1"/>
      <w:numFmt w:val="bullet"/>
      <w:lvlText w:val=""/>
      <w:lvlJc w:val="left"/>
      <w:pPr>
        <w:tabs>
          <w:tab w:val="num" w:pos="576"/>
        </w:tabs>
        <w:ind w:left="576" w:hanging="288"/>
      </w:pPr>
      <w:rPr>
        <w:rFonts w:ascii="Symbol" w:hAnsi="Symbol" w:hint="default"/>
        <w:b w:val="0"/>
        <w:i w:val="0"/>
        <w:color w:val="auto"/>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2" w15:restartNumberingAfterBreak="0">
    <w:nsid w:val="06D138F3"/>
    <w:multiLevelType w:val="multilevel"/>
    <w:tmpl w:val="56AC7B42"/>
    <w:lvl w:ilvl="0">
      <w:start w:val="1"/>
      <w:numFmt w:val="bullet"/>
      <w:lvlText w:val=""/>
      <w:lvlJc w:val="left"/>
      <w:pPr>
        <w:tabs>
          <w:tab w:val="num" w:pos="288"/>
        </w:tabs>
        <w:ind w:left="288" w:hanging="288"/>
      </w:pPr>
      <w:rPr>
        <w:rFonts w:ascii="Symbol" w:hAnsi="Symbol" w:hint="default"/>
        <w:b w:val="0"/>
        <w:i w:val="0"/>
        <w:color w:val="FFD200"/>
        <w:sz w:val="20"/>
        <w:szCs w:val="24"/>
      </w:rPr>
    </w:lvl>
    <w:lvl w:ilvl="1">
      <w:start w:val="1"/>
      <w:numFmt w:val="bullet"/>
      <w:lvlText w:val="•"/>
      <w:lvlJc w:val="left"/>
      <w:pPr>
        <w:tabs>
          <w:tab w:val="num" w:pos="576"/>
        </w:tabs>
        <w:ind w:left="576" w:hanging="288"/>
      </w:pPr>
      <w:rPr>
        <w:rFonts w:ascii="EYInterstate Light" w:hAnsi="EYInterstate Light" w:hint="default"/>
        <w:b w:val="0"/>
        <w:i w:val="0"/>
        <w:color w:val="FFD200"/>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3" w15:restartNumberingAfterBreak="0">
    <w:nsid w:val="08A97E4F"/>
    <w:multiLevelType w:val="hybridMultilevel"/>
    <w:tmpl w:val="E07E01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91179D9"/>
    <w:multiLevelType w:val="hybridMultilevel"/>
    <w:tmpl w:val="7EB8D474"/>
    <w:lvl w:ilvl="0" w:tplc="695EA4D4">
      <w:start w:val="1"/>
      <w:numFmt w:val="bullet"/>
      <w:lvlText w:val=""/>
      <w:lvlJc w:val="left"/>
      <w:pPr>
        <w:ind w:left="360" w:hanging="360"/>
      </w:pPr>
      <w:rPr>
        <w:rFonts w:ascii="Symbol" w:hAnsi="Symbol" w:hint="default"/>
        <w:color w:val="374EA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0FDB7A40"/>
    <w:multiLevelType w:val="hybridMultilevel"/>
    <w:tmpl w:val="ABC08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36E6"/>
    <w:multiLevelType w:val="multilevel"/>
    <w:tmpl w:val="B69AE7C4"/>
    <w:lvl w:ilvl="0">
      <w:start w:val="1"/>
      <w:numFmt w:val="bullet"/>
      <w:lvlText w:val=""/>
      <w:lvlJc w:val="left"/>
      <w:pPr>
        <w:tabs>
          <w:tab w:val="num" w:pos="288"/>
        </w:tabs>
        <w:ind w:left="288" w:hanging="288"/>
      </w:pPr>
      <w:rPr>
        <w:rFonts w:ascii="Symbol" w:hAnsi="Symbol" w:hint="default"/>
        <w:b w:val="0"/>
        <w:i w:val="0"/>
        <w:color w:val="374EA2"/>
        <w:sz w:val="20"/>
        <w:szCs w:val="24"/>
      </w:rPr>
    </w:lvl>
    <w:lvl w:ilvl="1">
      <w:start w:val="1"/>
      <w:numFmt w:val="bullet"/>
      <w:lvlText w:val=""/>
      <w:lvlJc w:val="left"/>
      <w:pPr>
        <w:tabs>
          <w:tab w:val="num" w:pos="576"/>
        </w:tabs>
        <w:ind w:left="576" w:hanging="288"/>
      </w:pPr>
      <w:rPr>
        <w:rFonts w:ascii="Symbol" w:hAnsi="Symbol" w:hint="default"/>
        <w:b w:val="0"/>
        <w:i w:val="0"/>
        <w:color w:val="auto"/>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7" w15:restartNumberingAfterBreak="0">
    <w:nsid w:val="1BE9651C"/>
    <w:multiLevelType w:val="hybridMultilevel"/>
    <w:tmpl w:val="7570B9FE"/>
    <w:lvl w:ilvl="0" w:tplc="7D905B7A">
      <w:start w:val="1"/>
      <w:numFmt w:val="bullet"/>
      <w:lvlText w:val=""/>
      <w:lvlJc w:val="left"/>
      <w:pPr>
        <w:ind w:left="673" w:hanging="360"/>
      </w:pPr>
      <w:rPr>
        <w:rFonts w:ascii="Symbol" w:hAnsi="Symbol" w:hint="default"/>
        <w:color w:val="auto"/>
      </w:rPr>
    </w:lvl>
    <w:lvl w:ilvl="1" w:tplc="1C090003" w:tentative="1">
      <w:start w:val="1"/>
      <w:numFmt w:val="bullet"/>
      <w:lvlText w:val="o"/>
      <w:lvlJc w:val="left"/>
      <w:pPr>
        <w:ind w:left="1393" w:hanging="360"/>
      </w:pPr>
      <w:rPr>
        <w:rFonts w:ascii="Courier New" w:hAnsi="Courier New" w:cs="Courier New" w:hint="default"/>
      </w:rPr>
    </w:lvl>
    <w:lvl w:ilvl="2" w:tplc="1C090005" w:tentative="1">
      <w:start w:val="1"/>
      <w:numFmt w:val="bullet"/>
      <w:lvlText w:val=""/>
      <w:lvlJc w:val="left"/>
      <w:pPr>
        <w:ind w:left="2113" w:hanging="360"/>
      </w:pPr>
      <w:rPr>
        <w:rFonts w:ascii="Wingdings" w:hAnsi="Wingdings" w:hint="default"/>
      </w:rPr>
    </w:lvl>
    <w:lvl w:ilvl="3" w:tplc="1C090001" w:tentative="1">
      <w:start w:val="1"/>
      <w:numFmt w:val="bullet"/>
      <w:lvlText w:val=""/>
      <w:lvlJc w:val="left"/>
      <w:pPr>
        <w:ind w:left="2833" w:hanging="360"/>
      </w:pPr>
      <w:rPr>
        <w:rFonts w:ascii="Symbol" w:hAnsi="Symbol" w:hint="default"/>
      </w:rPr>
    </w:lvl>
    <w:lvl w:ilvl="4" w:tplc="1C090003" w:tentative="1">
      <w:start w:val="1"/>
      <w:numFmt w:val="bullet"/>
      <w:lvlText w:val="o"/>
      <w:lvlJc w:val="left"/>
      <w:pPr>
        <w:ind w:left="3553" w:hanging="360"/>
      </w:pPr>
      <w:rPr>
        <w:rFonts w:ascii="Courier New" w:hAnsi="Courier New" w:cs="Courier New" w:hint="default"/>
      </w:rPr>
    </w:lvl>
    <w:lvl w:ilvl="5" w:tplc="1C090005" w:tentative="1">
      <w:start w:val="1"/>
      <w:numFmt w:val="bullet"/>
      <w:lvlText w:val=""/>
      <w:lvlJc w:val="left"/>
      <w:pPr>
        <w:ind w:left="4273" w:hanging="360"/>
      </w:pPr>
      <w:rPr>
        <w:rFonts w:ascii="Wingdings" w:hAnsi="Wingdings" w:hint="default"/>
      </w:rPr>
    </w:lvl>
    <w:lvl w:ilvl="6" w:tplc="1C090001" w:tentative="1">
      <w:start w:val="1"/>
      <w:numFmt w:val="bullet"/>
      <w:lvlText w:val=""/>
      <w:lvlJc w:val="left"/>
      <w:pPr>
        <w:ind w:left="4993" w:hanging="360"/>
      </w:pPr>
      <w:rPr>
        <w:rFonts w:ascii="Symbol" w:hAnsi="Symbol" w:hint="default"/>
      </w:rPr>
    </w:lvl>
    <w:lvl w:ilvl="7" w:tplc="1C090003" w:tentative="1">
      <w:start w:val="1"/>
      <w:numFmt w:val="bullet"/>
      <w:lvlText w:val="o"/>
      <w:lvlJc w:val="left"/>
      <w:pPr>
        <w:ind w:left="5713" w:hanging="360"/>
      </w:pPr>
      <w:rPr>
        <w:rFonts w:ascii="Courier New" w:hAnsi="Courier New" w:cs="Courier New" w:hint="default"/>
      </w:rPr>
    </w:lvl>
    <w:lvl w:ilvl="8" w:tplc="1C090005" w:tentative="1">
      <w:start w:val="1"/>
      <w:numFmt w:val="bullet"/>
      <w:lvlText w:val=""/>
      <w:lvlJc w:val="left"/>
      <w:pPr>
        <w:ind w:left="6433" w:hanging="360"/>
      </w:pPr>
      <w:rPr>
        <w:rFonts w:ascii="Wingdings" w:hAnsi="Wingdings" w:hint="default"/>
      </w:rPr>
    </w:lvl>
  </w:abstractNum>
  <w:abstractNum w:abstractNumId="8" w15:restartNumberingAfterBreak="0">
    <w:nsid w:val="1EC350EB"/>
    <w:multiLevelType w:val="multilevel"/>
    <w:tmpl w:val="0116E9DA"/>
    <w:lvl w:ilvl="0">
      <w:start w:val="1"/>
      <w:numFmt w:val="bullet"/>
      <w:lvlText w:val=""/>
      <w:lvlJc w:val="left"/>
      <w:pPr>
        <w:tabs>
          <w:tab w:val="num" w:pos="288"/>
        </w:tabs>
        <w:ind w:left="288" w:hanging="288"/>
      </w:pPr>
      <w:rPr>
        <w:rFonts w:ascii="Symbol" w:hAnsi="Symbol" w:hint="default"/>
        <w:b w:val="0"/>
        <w:i w:val="0"/>
        <w:color w:val="374EA2"/>
        <w:sz w:val="20"/>
        <w:szCs w:val="24"/>
      </w:rPr>
    </w:lvl>
    <w:lvl w:ilvl="1">
      <w:start w:val="1"/>
      <w:numFmt w:val="bullet"/>
      <w:lvlText w:val=""/>
      <w:lvlJc w:val="left"/>
      <w:pPr>
        <w:tabs>
          <w:tab w:val="num" w:pos="576"/>
        </w:tabs>
        <w:ind w:left="576" w:hanging="288"/>
      </w:pPr>
      <w:rPr>
        <w:rFonts w:ascii="Symbol" w:hAnsi="Symbol" w:hint="default"/>
        <w:b w:val="0"/>
        <w:i w:val="0"/>
        <w:color w:val="FFD200"/>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9" w15:restartNumberingAfterBreak="0">
    <w:nsid w:val="22C50C5B"/>
    <w:multiLevelType w:val="multilevel"/>
    <w:tmpl w:val="56AC7B42"/>
    <w:lvl w:ilvl="0">
      <w:start w:val="1"/>
      <w:numFmt w:val="bullet"/>
      <w:lvlText w:val=""/>
      <w:lvlJc w:val="left"/>
      <w:pPr>
        <w:tabs>
          <w:tab w:val="num" w:pos="288"/>
        </w:tabs>
        <w:ind w:left="288" w:hanging="288"/>
      </w:pPr>
      <w:rPr>
        <w:rFonts w:ascii="Symbol" w:hAnsi="Symbol" w:hint="default"/>
        <w:b w:val="0"/>
        <w:i w:val="0"/>
        <w:color w:val="FFD200"/>
        <w:sz w:val="20"/>
        <w:szCs w:val="24"/>
      </w:rPr>
    </w:lvl>
    <w:lvl w:ilvl="1">
      <w:start w:val="1"/>
      <w:numFmt w:val="bullet"/>
      <w:lvlText w:val="•"/>
      <w:lvlJc w:val="left"/>
      <w:pPr>
        <w:tabs>
          <w:tab w:val="num" w:pos="576"/>
        </w:tabs>
        <w:ind w:left="576" w:hanging="288"/>
      </w:pPr>
      <w:rPr>
        <w:rFonts w:ascii="EYInterstate Light" w:hAnsi="EYInterstate Light" w:hint="default"/>
        <w:b w:val="0"/>
        <w:i w:val="0"/>
        <w:color w:val="FFD200"/>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0" w15:restartNumberingAfterBreak="0">
    <w:nsid w:val="28F455CC"/>
    <w:multiLevelType w:val="multilevel"/>
    <w:tmpl w:val="7DDE2722"/>
    <w:lvl w:ilvl="0">
      <w:start w:val="1"/>
      <w:numFmt w:val="bullet"/>
      <w:lvlText w:val=""/>
      <w:lvlJc w:val="left"/>
      <w:pPr>
        <w:tabs>
          <w:tab w:val="num" w:pos="288"/>
        </w:tabs>
        <w:ind w:left="288" w:hanging="288"/>
      </w:pPr>
      <w:rPr>
        <w:rFonts w:ascii="Symbol" w:hAnsi="Symbol" w:hint="default"/>
        <w:b w:val="0"/>
        <w:i w:val="0"/>
        <w:color w:val="374EA2"/>
        <w:sz w:val="20"/>
        <w:szCs w:val="24"/>
      </w:rPr>
    </w:lvl>
    <w:lvl w:ilvl="1">
      <w:start w:val="1"/>
      <w:numFmt w:val="bullet"/>
      <w:lvlText w:val=""/>
      <w:lvlJc w:val="left"/>
      <w:pPr>
        <w:tabs>
          <w:tab w:val="num" w:pos="576"/>
        </w:tabs>
        <w:ind w:left="576" w:hanging="288"/>
      </w:pPr>
      <w:rPr>
        <w:rFonts w:ascii="Symbol" w:hAnsi="Symbol" w:hint="default"/>
        <w:b w:val="0"/>
        <w:i w:val="0"/>
        <w:color w:val="374EA2"/>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1" w15:restartNumberingAfterBreak="0">
    <w:nsid w:val="29F01DA1"/>
    <w:multiLevelType w:val="hybridMultilevel"/>
    <w:tmpl w:val="EFFE9318"/>
    <w:lvl w:ilvl="0" w:tplc="96A22EFC">
      <w:start w:val="1"/>
      <w:numFmt w:val="bullet"/>
      <w:pStyle w:val="ListParagraph"/>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2CF31A97"/>
    <w:multiLevelType w:val="hybridMultilevel"/>
    <w:tmpl w:val="7BFE2F14"/>
    <w:lvl w:ilvl="0" w:tplc="695EA4D4">
      <w:start w:val="1"/>
      <w:numFmt w:val="bullet"/>
      <w:lvlText w:val=""/>
      <w:lvlJc w:val="left"/>
      <w:pPr>
        <w:ind w:left="720" w:hanging="360"/>
      </w:pPr>
      <w:rPr>
        <w:rFonts w:ascii="Symbol" w:hAnsi="Symbol" w:hint="default"/>
        <w:color w:val="374EA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D926549"/>
    <w:multiLevelType w:val="multilevel"/>
    <w:tmpl w:val="BB08CD4C"/>
    <w:lvl w:ilvl="0">
      <w:start w:val="1"/>
      <w:numFmt w:val="bullet"/>
      <w:lvlText w:val=""/>
      <w:lvlJc w:val="left"/>
      <w:pPr>
        <w:tabs>
          <w:tab w:val="num" w:pos="288"/>
        </w:tabs>
        <w:ind w:left="288" w:hanging="288"/>
      </w:pPr>
      <w:rPr>
        <w:rFonts w:ascii="Symbol" w:hAnsi="Symbol" w:hint="default"/>
        <w:b w:val="0"/>
        <w:i w:val="0"/>
        <w:color w:val="374EA2"/>
        <w:sz w:val="20"/>
        <w:szCs w:val="24"/>
      </w:rPr>
    </w:lvl>
    <w:lvl w:ilvl="1">
      <w:start w:val="1"/>
      <w:numFmt w:val="bullet"/>
      <w:lvlText w:val=""/>
      <w:lvlJc w:val="left"/>
      <w:pPr>
        <w:tabs>
          <w:tab w:val="num" w:pos="576"/>
        </w:tabs>
        <w:ind w:left="576" w:hanging="288"/>
      </w:pPr>
      <w:rPr>
        <w:rFonts w:ascii="Symbol" w:hAnsi="Symbol" w:hint="default"/>
        <w:b w:val="0"/>
        <w:i w:val="0"/>
        <w:color w:val="FFD200"/>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4"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szCs w:val="24"/>
      </w:rPr>
    </w:lvl>
    <w:lvl w:ilvl="1">
      <w:start w:val="1"/>
      <w:numFmt w:val="bullet"/>
      <w:lvlText w:val="•"/>
      <w:lvlJc w:val="left"/>
      <w:pPr>
        <w:tabs>
          <w:tab w:val="num" w:pos="576"/>
        </w:tabs>
        <w:ind w:left="576" w:hanging="288"/>
      </w:pPr>
      <w:rPr>
        <w:rFonts w:ascii="EYInterstate Light" w:hAnsi="EYInterstate Light" w:hint="default"/>
        <w:b w:val="0"/>
        <w:i w:val="0"/>
        <w:color w:val="FFD200"/>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5" w15:restartNumberingAfterBreak="0">
    <w:nsid w:val="529032FF"/>
    <w:multiLevelType w:val="hybridMultilevel"/>
    <w:tmpl w:val="435EDB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4D24EEB"/>
    <w:multiLevelType w:val="multilevel"/>
    <w:tmpl w:val="B5E46EE6"/>
    <w:lvl w:ilvl="0">
      <w:start w:val="1"/>
      <w:numFmt w:val="bullet"/>
      <w:lvlText w:val=""/>
      <w:lvlJc w:val="left"/>
      <w:pPr>
        <w:tabs>
          <w:tab w:val="num" w:pos="288"/>
        </w:tabs>
        <w:ind w:left="288" w:hanging="288"/>
      </w:pPr>
      <w:rPr>
        <w:rFonts w:ascii="Symbol" w:hAnsi="Symbol" w:hint="default"/>
        <w:b w:val="0"/>
        <w:i w:val="0"/>
        <w:color w:val="374EA2"/>
        <w:sz w:val="20"/>
        <w:szCs w:val="24"/>
      </w:rPr>
    </w:lvl>
    <w:lvl w:ilvl="1">
      <w:start w:val="1"/>
      <w:numFmt w:val="bullet"/>
      <w:lvlText w:val=""/>
      <w:lvlJc w:val="left"/>
      <w:pPr>
        <w:tabs>
          <w:tab w:val="num" w:pos="576"/>
        </w:tabs>
        <w:ind w:left="576" w:hanging="288"/>
      </w:pPr>
      <w:rPr>
        <w:rFonts w:ascii="Symbol" w:hAnsi="Symbol" w:hint="default"/>
        <w:b w:val="0"/>
        <w:i w:val="0"/>
        <w:color w:val="auto"/>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7" w15:restartNumberingAfterBreak="0">
    <w:nsid w:val="568F6502"/>
    <w:multiLevelType w:val="multilevel"/>
    <w:tmpl w:val="78086ED0"/>
    <w:lvl w:ilvl="0">
      <w:start w:val="1"/>
      <w:numFmt w:val="bullet"/>
      <w:lvlText w:val=""/>
      <w:lvlJc w:val="left"/>
      <w:pPr>
        <w:tabs>
          <w:tab w:val="num" w:pos="288"/>
        </w:tabs>
        <w:ind w:left="288" w:hanging="288"/>
      </w:pPr>
      <w:rPr>
        <w:rFonts w:ascii="Symbol" w:hAnsi="Symbol" w:hint="default"/>
        <w:b w:val="0"/>
        <w:i w:val="0"/>
        <w:color w:val="374EA2"/>
        <w:sz w:val="20"/>
        <w:szCs w:val="24"/>
      </w:rPr>
    </w:lvl>
    <w:lvl w:ilvl="1">
      <w:start w:val="1"/>
      <w:numFmt w:val="bullet"/>
      <w:lvlText w:val=""/>
      <w:lvlJc w:val="left"/>
      <w:pPr>
        <w:tabs>
          <w:tab w:val="num" w:pos="576"/>
        </w:tabs>
        <w:ind w:left="576" w:hanging="288"/>
      </w:pPr>
      <w:rPr>
        <w:rFonts w:ascii="Symbol" w:hAnsi="Symbol" w:hint="default"/>
        <w:b w:val="0"/>
        <w:i w:val="0"/>
        <w:color w:val="374EA2"/>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8" w15:restartNumberingAfterBreak="0">
    <w:nsid w:val="56C80128"/>
    <w:multiLevelType w:val="multilevel"/>
    <w:tmpl w:val="F91647FE"/>
    <w:lvl w:ilvl="0">
      <w:start w:val="1"/>
      <w:numFmt w:val="bullet"/>
      <w:lvlText w:val=""/>
      <w:lvlJc w:val="left"/>
      <w:pPr>
        <w:tabs>
          <w:tab w:val="num" w:pos="288"/>
        </w:tabs>
        <w:ind w:left="288" w:hanging="288"/>
      </w:pPr>
      <w:rPr>
        <w:rFonts w:ascii="Symbol" w:hAnsi="Symbol" w:hint="default"/>
        <w:b w:val="0"/>
        <w:i w:val="0"/>
        <w:color w:val="374EA2"/>
        <w:sz w:val="20"/>
        <w:szCs w:val="24"/>
      </w:rPr>
    </w:lvl>
    <w:lvl w:ilvl="1">
      <w:start w:val="1"/>
      <w:numFmt w:val="bullet"/>
      <w:lvlText w:val=""/>
      <w:lvlJc w:val="left"/>
      <w:pPr>
        <w:tabs>
          <w:tab w:val="num" w:pos="576"/>
        </w:tabs>
        <w:ind w:left="576" w:hanging="288"/>
      </w:pPr>
      <w:rPr>
        <w:rFonts w:ascii="Symbol" w:hAnsi="Symbol" w:hint="default"/>
        <w:b w:val="0"/>
        <w:i w:val="0"/>
        <w:color w:val="374EA2"/>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9" w15:restartNumberingAfterBreak="0">
    <w:nsid w:val="57C62115"/>
    <w:multiLevelType w:val="hybridMultilevel"/>
    <w:tmpl w:val="D8C499EA"/>
    <w:lvl w:ilvl="0" w:tplc="695EA4D4">
      <w:start w:val="1"/>
      <w:numFmt w:val="bullet"/>
      <w:lvlText w:val=""/>
      <w:lvlJc w:val="left"/>
      <w:pPr>
        <w:ind w:left="360" w:hanging="360"/>
      </w:pPr>
      <w:rPr>
        <w:rFonts w:ascii="Symbol" w:hAnsi="Symbol" w:hint="default"/>
        <w:color w:val="374EA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5974042A"/>
    <w:multiLevelType w:val="multilevel"/>
    <w:tmpl w:val="C19899E0"/>
    <w:lvl w:ilvl="0">
      <w:start w:val="1"/>
      <w:numFmt w:val="bullet"/>
      <w:lvlText w:val=""/>
      <w:lvlJc w:val="left"/>
      <w:pPr>
        <w:tabs>
          <w:tab w:val="num" w:pos="288"/>
        </w:tabs>
        <w:ind w:left="288" w:hanging="288"/>
      </w:pPr>
      <w:rPr>
        <w:rFonts w:ascii="Symbol" w:hAnsi="Symbol" w:hint="default"/>
        <w:b w:val="0"/>
        <w:i w:val="0"/>
        <w:color w:val="FFD200"/>
        <w:sz w:val="20"/>
        <w:szCs w:val="24"/>
      </w:rPr>
    </w:lvl>
    <w:lvl w:ilvl="1">
      <w:start w:val="1"/>
      <w:numFmt w:val="bullet"/>
      <w:lvlText w:val="•"/>
      <w:lvlJc w:val="left"/>
      <w:pPr>
        <w:tabs>
          <w:tab w:val="num" w:pos="576"/>
        </w:tabs>
        <w:ind w:left="576" w:hanging="288"/>
      </w:pPr>
      <w:rPr>
        <w:rFonts w:ascii="EYInterstate Light" w:hAnsi="EYInterstate Light" w:hint="default"/>
        <w:b w:val="0"/>
        <w:i w:val="0"/>
        <w:color w:val="FFD200"/>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21" w15:restartNumberingAfterBreak="0">
    <w:nsid w:val="5A5D6B39"/>
    <w:multiLevelType w:val="multilevel"/>
    <w:tmpl w:val="8A381E1E"/>
    <w:lvl w:ilvl="0">
      <w:start w:val="1"/>
      <w:numFmt w:val="bullet"/>
      <w:lvlText w:val=""/>
      <w:lvlJc w:val="left"/>
      <w:pPr>
        <w:tabs>
          <w:tab w:val="num" w:pos="288"/>
        </w:tabs>
        <w:ind w:left="288" w:hanging="288"/>
      </w:pPr>
      <w:rPr>
        <w:rFonts w:ascii="Symbol" w:hAnsi="Symbol" w:hint="default"/>
        <w:b w:val="0"/>
        <w:i w:val="0"/>
        <w:color w:val="374EA2"/>
        <w:sz w:val="20"/>
        <w:szCs w:val="24"/>
      </w:rPr>
    </w:lvl>
    <w:lvl w:ilvl="1">
      <w:start w:val="1"/>
      <w:numFmt w:val="bullet"/>
      <w:lvlText w:val=""/>
      <w:lvlJc w:val="left"/>
      <w:pPr>
        <w:tabs>
          <w:tab w:val="num" w:pos="576"/>
        </w:tabs>
        <w:ind w:left="576" w:hanging="288"/>
      </w:pPr>
      <w:rPr>
        <w:rFonts w:ascii="Symbol" w:hAnsi="Symbol" w:hint="default"/>
        <w:b w:val="0"/>
        <w:i w:val="0"/>
        <w:color w:val="FFD200"/>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22" w15:restartNumberingAfterBreak="0">
    <w:nsid w:val="5F796F84"/>
    <w:multiLevelType w:val="multilevel"/>
    <w:tmpl w:val="D714B21C"/>
    <w:lvl w:ilvl="0">
      <w:start w:val="1"/>
      <w:numFmt w:val="bullet"/>
      <w:lvlText w:val=""/>
      <w:lvlJc w:val="left"/>
      <w:pPr>
        <w:tabs>
          <w:tab w:val="num" w:pos="288"/>
        </w:tabs>
        <w:ind w:left="288" w:hanging="288"/>
      </w:pPr>
      <w:rPr>
        <w:rFonts w:ascii="Symbol" w:hAnsi="Symbol" w:hint="default"/>
        <w:b w:val="0"/>
        <w:i w:val="0"/>
        <w:color w:val="374EA2"/>
        <w:sz w:val="20"/>
        <w:szCs w:val="24"/>
      </w:rPr>
    </w:lvl>
    <w:lvl w:ilvl="1">
      <w:start w:val="1"/>
      <w:numFmt w:val="bullet"/>
      <w:lvlText w:val=""/>
      <w:lvlJc w:val="left"/>
      <w:pPr>
        <w:tabs>
          <w:tab w:val="num" w:pos="576"/>
        </w:tabs>
        <w:ind w:left="576" w:hanging="288"/>
      </w:pPr>
      <w:rPr>
        <w:rFonts w:ascii="Symbol" w:hAnsi="Symbol" w:hint="default"/>
        <w:b w:val="0"/>
        <w:i w:val="0"/>
        <w:color w:val="374EA2"/>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23" w15:restartNumberingAfterBreak="0">
    <w:nsid w:val="627312A8"/>
    <w:multiLevelType w:val="multilevel"/>
    <w:tmpl w:val="C7C4289C"/>
    <w:lvl w:ilvl="0">
      <w:start w:val="1"/>
      <w:numFmt w:val="bullet"/>
      <w:lvlText w:val=""/>
      <w:lvlJc w:val="left"/>
      <w:pPr>
        <w:tabs>
          <w:tab w:val="num" w:pos="288"/>
        </w:tabs>
        <w:ind w:left="288" w:hanging="288"/>
      </w:pPr>
      <w:rPr>
        <w:rFonts w:ascii="Symbol" w:hAnsi="Symbol" w:hint="default"/>
        <w:b w:val="0"/>
        <w:i w:val="0"/>
        <w:color w:val="374EA2"/>
        <w:sz w:val="20"/>
        <w:szCs w:val="24"/>
      </w:rPr>
    </w:lvl>
    <w:lvl w:ilvl="1">
      <w:start w:val="1"/>
      <w:numFmt w:val="bullet"/>
      <w:lvlText w:val="•"/>
      <w:lvlJc w:val="left"/>
      <w:pPr>
        <w:tabs>
          <w:tab w:val="num" w:pos="576"/>
        </w:tabs>
        <w:ind w:left="576" w:hanging="288"/>
      </w:pPr>
      <w:rPr>
        <w:rFonts w:ascii="EYInterstate Light" w:hAnsi="EYInterstate Light" w:hint="default"/>
        <w:b w:val="0"/>
        <w:i w:val="0"/>
        <w:color w:val="FFD200"/>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24" w15:restartNumberingAfterBreak="0">
    <w:nsid w:val="63964917"/>
    <w:multiLevelType w:val="multilevel"/>
    <w:tmpl w:val="859ADECA"/>
    <w:lvl w:ilvl="0">
      <w:start w:val="1"/>
      <w:numFmt w:val="bullet"/>
      <w:lvlText w:val=""/>
      <w:lvlJc w:val="left"/>
      <w:pPr>
        <w:tabs>
          <w:tab w:val="num" w:pos="288"/>
        </w:tabs>
        <w:ind w:left="288" w:hanging="288"/>
      </w:pPr>
      <w:rPr>
        <w:rFonts w:ascii="Symbol" w:hAnsi="Symbol" w:hint="default"/>
        <w:b w:val="0"/>
        <w:i w:val="0"/>
        <w:color w:val="374EA2"/>
        <w:sz w:val="20"/>
        <w:szCs w:val="24"/>
      </w:rPr>
    </w:lvl>
    <w:lvl w:ilvl="1">
      <w:start w:val="1"/>
      <w:numFmt w:val="bullet"/>
      <w:lvlText w:val=""/>
      <w:lvlJc w:val="left"/>
      <w:pPr>
        <w:tabs>
          <w:tab w:val="num" w:pos="576"/>
        </w:tabs>
        <w:ind w:left="576" w:hanging="288"/>
      </w:pPr>
      <w:rPr>
        <w:rFonts w:ascii="Symbol" w:hAnsi="Symbol" w:hint="default"/>
        <w:b w:val="0"/>
        <w:i w:val="0"/>
        <w:color w:val="FFD200"/>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25" w15:restartNumberingAfterBreak="0">
    <w:nsid w:val="64B11EA3"/>
    <w:multiLevelType w:val="hybridMultilevel"/>
    <w:tmpl w:val="1F320620"/>
    <w:lvl w:ilvl="0" w:tplc="FFFFFFFF">
      <w:start w:val="1"/>
      <w:numFmt w:val="bullet"/>
      <w:pStyle w:val="Bulletcopy"/>
      <w:lvlText w:val="►"/>
      <w:lvlJc w:val="left"/>
      <w:pPr>
        <w:tabs>
          <w:tab w:val="num" w:pos="880"/>
        </w:tabs>
        <w:ind w:left="880" w:hanging="170"/>
      </w:pPr>
      <w:rPr>
        <w:rFonts w:ascii="Arial" w:hAnsi="Arial" w:hint="default"/>
        <w:color w:val="FFFF00"/>
        <w:sz w:val="14"/>
        <w:szCs w:val="1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317DB1"/>
    <w:multiLevelType w:val="multilevel"/>
    <w:tmpl w:val="9E467A7C"/>
    <w:lvl w:ilvl="0">
      <w:start w:val="1"/>
      <w:numFmt w:val="bullet"/>
      <w:lvlText w:val=""/>
      <w:lvlJc w:val="left"/>
      <w:pPr>
        <w:tabs>
          <w:tab w:val="num" w:pos="288"/>
        </w:tabs>
        <w:ind w:left="288" w:hanging="288"/>
      </w:pPr>
      <w:rPr>
        <w:rFonts w:ascii="Symbol" w:hAnsi="Symbol" w:hint="default"/>
        <w:b w:val="0"/>
        <w:i w:val="0"/>
        <w:color w:val="374EA2"/>
        <w:sz w:val="20"/>
        <w:szCs w:val="24"/>
      </w:rPr>
    </w:lvl>
    <w:lvl w:ilvl="1">
      <w:start w:val="1"/>
      <w:numFmt w:val="bullet"/>
      <w:lvlText w:val="•"/>
      <w:lvlJc w:val="left"/>
      <w:pPr>
        <w:tabs>
          <w:tab w:val="num" w:pos="576"/>
        </w:tabs>
        <w:ind w:left="576" w:hanging="288"/>
      </w:pPr>
      <w:rPr>
        <w:rFonts w:ascii="EYInterstate Light" w:hAnsi="EYInterstate Light" w:hint="default"/>
        <w:b w:val="0"/>
        <w:i w:val="0"/>
        <w:color w:val="374EA2"/>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27" w15:restartNumberingAfterBreak="0">
    <w:nsid w:val="69E66CDA"/>
    <w:multiLevelType w:val="hybridMultilevel"/>
    <w:tmpl w:val="7C58C856"/>
    <w:lvl w:ilvl="0" w:tplc="695EA4D4">
      <w:start w:val="1"/>
      <w:numFmt w:val="bullet"/>
      <w:lvlText w:val=""/>
      <w:lvlJc w:val="left"/>
      <w:pPr>
        <w:ind w:left="360" w:hanging="360"/>
      </w:pPr>
      <w:rPr>
        <w:rFonts w:ascii="Symbol" w:hAnsi="Symbol" w:hint="default"/>
        <w:color w:val="374EA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6B2C47C7"/>
    <w:multiLevelType w:val="multilevel"/>
    <w:tmpl w:val="D9A41C06"/>
    <w:lvl w:ilvl="0">
      <w:start w:val="1"/>
      <w:numFmt w:val="bullet"/>
      <w:lvlText w:val=""/>
      <w:lvlJc w:val="left"/>
      <w:pPr>
        <w:tabs>
          <w:tab w:val="num" w:pos="288"/>
        </w:tabs>
        <w:ind w:left="288" w:hanging="288"/>
      </w:pPr>
      <w:rPr>
        <w:rFonts w:ascii="Symbol" w:hAnsi="Symbol" w:hint="default"/>
        <w:b w:val="0"/>
        <w:i w:val="0"/>
        <w:color w:val="374EA2"/>
        <w:sz w:val="20"/>
        <w:szCs w:val="24"/>
      </w:rPr>
    </w:lvl>
    <w:lvl w:ilvl="1">
      <w:start w:val="1"/>
      <w:numFmt w:val="bullet"/>
      <w:lvlText w:val=""/>
      <w:lvlJc w:val="left"/>
      <w:pPr>
        <w:tabs>
          <w:tab w:val="num" w:pos="576"/>
        </w:tabs>
        <w:ind w:left="576" w:hanging="288"/>
      </w:pPr>
      <w:rPr>
        <w:rFonts w:ascii="Symbol" w:hAnsi="Symbol" w:hint="default"/>
        <w:b w:val="0"/>
        <w:i w:val="0"/>
        <w:color w:val="auto"/>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29" w15:restartNumberingAfterBreak="0">
    <w:nsid w:val="7EE27E09"/>
    <w:multiLevelType w:val="multilevel"/>
    <w:tmpl w:val="DC02C270"/>
    <w:lvl w:ilvl="0">
      <w:start w:val="1"/>
      <w:numFmt w:val="bullet"/>
      <w:lvlText w:val=""/>
      <w:lvlJc w:val="left"/>
      <w:pPr>
        <w:tabs>
          <w:tab w:val="num" w:pos="288"/>
        </w:tabs>
        <w:ind w:left="288" w:hanging="288"/>
      </w:pPr>
      <w:rPr>
        <w:rFonts w:ascii="Symbol" w:hAnsi="Symbol" w:hint="default"/>
        <w:b w:val="0"/>
        <w:i w:val="0"/>
        <w:color w:val="374EA2"/>
        <w:sz w:val="20"/>
        <w:szCs w:val="24"/>
      </w:rPr>
    </w:lvl>
    <w:lvl w:ilvl="1">
      <w:start w:val="1"/>
      <w:numFmt w:val="bullet"/>
      <w:lvlText w:val="o"/>
      <w:lvlJc w:val="left"/>
      <w:pPr>
        <w:tabs>
          <w:tab w:val="num" w:pos="576"/>
        </w:tabs>
        <w:ind w:left="576" w:hanging="288"/>
      </w:pPr>
      <w:rPr>
        <w:rFonts w:ascii="Courier New" w:hAnsi="Courier New" w:cs="Courier New" w:hint="default"/>
        <w:b w:val="0"/>
        <w:i w:val="0"/>
        <w:color w:val="FFD200"/>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num w:numId="1" w16cid:durableId="1076053577">
    <w:abstractNumId w:val="14"/>
  </w:num>
  <w:num w:numId="2" w16cid:durableId="1762070175">
    <w:abstractNumId w:val="25"/>
  </w:num>
  <w:num w:numId="3" w16cid:durableId="425344661">
    <w:abstractNumId w:val="14"/>
  </w:num>
  <w:num w:numId="4" w16cid:durableId="1519654539">
    <w:abstractNumId w:val="14"/>
  </w:num>
  <w:num w:numId="5" w16cid:durableId="515119088">
    <w:abstractNumId w:val="14"/>
  </w:num>
  <w:num w:numId="6" w16cid:durableId="1979993266">
    <w:abstractNumId w:val="20"/>
  </w:num>
  <w:num w:numId="7" w16cid:durableId="491793112">
    <w:abstractNumId w:val="9"/>
  </w:num>
  <w:num w:numId="8" w16cid:durableId="1725639475">
    <w:abstractNumId w:val="2"/>
  </w:num>
  <w:num w:numId="9" w16cid:durableId="310905865">
    <w:abstractNumId w:val="23"/>
  </w:num>
  <w:num w:numId="10" w16cid:durableId="2015917559">
    <w:abstractNumId w:val="3"/>
  </w:num>
  <w:num w:numId="11" w16cid:durableId="978344131">
    <w:abstractNumId w:val="15"/>
  </w:num>
  <w:num w:numId="12" w16cid:durableId="1962421845">
    <w:abstractNumId w:val="12"/>
  </w:num>
  <w:num w:numId="13" w16cid:durableId="727188805">
    <w:abstractNumId w:val="26"/>
  </w:num>
  <w:num w:numId="14" w16cid:durableId="641157930">
    <w:abstractNumId w:val="27"/>
  </w:num>
  <w:num w:numId="15" w16cid:durableId="330716178">
    <w:abstractNumId w:val="4"/>
  </w:num>
  <w:num w:numId="16" w16cid:durableId="463039249">
    <w:abstractNumId w:val="19"/>
  </w:num>
  <w:num w:numId="17" w16cid:durableId="72704594">
    <w:abstractNumId w:val="11"/>
  </w:num>
  <w:num w:numId="18" w16cid:durableId="1206261389">
    <w:abstractNumId w:val="18"/>
  </w:num>
  <w:num w:numId="19" w16cid:durableId="1477532998">
    <w:abstractNumId w:val="10"/>
  </w:num>
  <w:num w:numId="20" w16cid:durableId="1820919602">
    <w:abstractNumId w:val="0"/>
  </w:num>
  <w:num w:numId="21" w16cid:durableId="1278220340">
    <w:abstractNumId w:val="11"/>
  </w:num>
  <w:num w:numId="22" w16cid:durableId="1710373379">
    <w:abstractNumId w:val="11"/>
  </w:num>
  <w:num w:numId="23" w16cid:durableId="1707876219">
    <w:abstractNumId w:val="11"/>
  </w:num>
  <w:num w:numId="24" w16cid:durableId="685980046">
    <w:abstractNumId w:val="11"/>
  </w:num>
  <w:num w:numId="25" w16cid:durableId="330983382">
    <w:abstractNumId w:val="11"/>
  </w:num>
  <w:num w:numId="26" w16cid:durableId="1493134602">
    <w:abstractNumId w:val="11"/>
  </w:num>
  <w:num w:numId="27" w16cid:durableId="835457659">
    <w:abstractNumId w:val="13"/>
  </w:num>
  <w:num w:numId="28" w16cid:durableId="739207630">
    <w:abstractNumId w:val="24"/>
  </w:num>
  <w:num w:numId="29" w16cid:durableId="1062750901">
    <w:abstractNumId w:val="21"/>
  </w:num>
  <w:num w:numId="30" w16cid:durableId="851065244">
    <w:abstractNumId w:val="8"/>
  </w:num>
  <w:num w:numId="31" w16cid:durableId="888497221">
    <w:abstractNumId w:val="17"/>
  </w:num>
  <w:num w:numId="32" w16cid:durableId="1564176353">
    <w:abstractNumId w:val="22"/>
  </w:num>
  <w:num w:numId="33" w16cid:durableId="244385939">
    <w:abstractNumId w:val="16"/>
  </w:num>
  <w:num w:numId="34" w16cid:durableId="1206797653">
    <w:abstractNumId w:val="29"/>
  </w:num>
  <w:num w:numId="35" w16cid:durableId="1446265607">
    <w:abstractNumId w:val="7"/>
  </w:num>
  <w:num w:numId="36" w16cid:durableId="1705248845">
    <w:abstractNumId w:val="28"/>
  </w:num>
  <w:num w:numId="37" w16cid:durableId="205828">
    <w:abstractNumId w:val="1"/>
  </w:num>
  <w:num w:numId="38" w16cid:durableId="2011791212">
    <w:abstractNumId w:val="6"/>
  </w:num>
  <w:num w:numId="39" w16cid:durableId="591819151">
    <w:abstractNumId w:val="11"/>
  </w:num>
  <w:num w:numId="40" w16cid:durableId="1282032272">
    <w:abstractNumId w:val="5"/>
  </w:num>
  <w:num w:numId="41" w16cid:durableId="154612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A91"/>
    <w:rsid w:val="00020BF2"/>
    <w:rsid w:val="00080F84"/>
    <w:rsid w:val="000B42DE"/>
    <w:rsid w:val="000F0472"/>
    <w:rsid w:val="001056D8"/>
    <w:rsid w:val="001367B8"/>
    <w:rsid w:val="001431D1"/>
    <w:rsid w:val="00153954"/>
    <w:rsid w:val="001A3DEE"/>
    <w:rsid w:val="001B0658"/>
    <w:rsid w:val="001C43DC"/>
    <w:rsid w:val="001E4D20"/>
    <w:rsid w:val="00224729"/>
    <w:rsid w:val="00224F13"/>
    <w:rsid w:val="002F4B5F"/>
    <w:rsid w:val="003513A9"/>
    <w:rsid w:val="00365824"/>
    <w:rsid w:val="003A36CD"/>
    <w:rsid w:val="003B11FD"/>
    <w:rsid w:val="003B522B"/>
    <w:rsid w:val="00411BDB"/>
    <w:rsid w:val="00433AF4"/>
    <w:rsid w:val="00447737"/>
    <w:rsid w:val="00460E80"/>
    <w:rsid w:val="00475B77"/>
    <w:rsid w:val="004A0B0D"/>
    <w:rsid w:val="004B02FE"/>
    <w:rsid w:val="004D45DA"/>
    <w:rsid w:val="004F4D8E"/>
    <w:rsid w:val="005330D7"/>
    <w:rsid w:val="005340DB"/>
    <w:rsid w:val="00551D64"/>
    <w:rsid w:val="00587ABE"/>
    <w:rsid w:val="005A1D0E"/>
    <w:rsid w:val="00671F14"/>
    <w:rsid w:val="006A2553"/>
    <w:rsid w:val="0071540C"/>
    <w:rsid w:val="007A03DE"/>
    <w:rsid w:val="007C5FC9"/>
    <w:rsid w:val="007F3498"/>
    <w:rsid w:val="00837E9E"/>
    <w:rsid w:val="00844A91"/>
    <w:rsid w:val="008477DA"/>
    <w:rsid w:val="008574D3"/>
    <w:rsid w:val="00857BCF"/>
    <w:rsid w:val="00872E44"/>
    <w:rsid w:val="008C4F2D"/>
    <w:rsid w:val="00937A15"/>
    <w:rsid w:val="00977A19"/>
    <w:rsid w:val="00A07694"/>
    <w:rsid w:val="00A5455D"/>
    <w:rsid w:val="00AC0D9A"/>
    <w:rsid w:val="00B9426E"/>
    <w:rsid w:val="00BD75B8"/>
    <w:rsid w:val="00C433A4"/>
    <w:rsid w:val="00C618B0"/>
    <w:rsid w:val="00C64D0D"/>
    <w:rsid w:val="00C67405"/>
    <w:rsid w:val="00C75195"/>
    <w:rsid w:val="00CC7F9F"/>
    <w:rsid w:val="00D711BF"/>
    <w:rsid w:val="00D80C9C"/>
    <w:rsid w:val="00DB6FCA"/>
    <w:rsid w:val="00DF5F42"/>
    <w:rsid w:val="00E03D08"/>
    <w:rsid w:val="00E20E0B"/>
    <w:rsid w:val="00E33463"/>
    <w:rsid w:val="00E5311B"/>
    <w:rsid w:val="00E910F7"/>
    <w:rsid w:val="00F117D2"/>
    <w:rsid w:val="00F966DB"/>
    <w:rsid w:val="00FF28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A301"/>
  <w15:docId w15:val="{5E411E28-DBCA-4BCB-8CEB-9CB35A58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C9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copy">
    <w:name w:val="Bullet copy"/>
    <w:basedOn w:val="Normal"/>
    <w:link w:val="BulletcopyChar"/>
    <w:qFormat/>
    <w:rsid w:val="00D80C9C"/>
    <w:pPr>
      <w:numPr>
        <w:numId w:val="2"/>
      </w:numPr>
      <w:spacing w:before="120" w:after="120"/>
    </w:pPr>
    <w:rPr>
      <w:rFonts w:ascii="EYInterstate Light" w:hAnsi="EYInterstate Light"/>
      <w:sz w:val="20"/>
      <w:szCs w:val="18"/>
    </w:rPr>
  </w:style>
  <w:style w:type="paragraph" w:customStyle="1" w:styleId="Biographyname">
    <w:name w:val="Biography name"/>
    <w:next w:val="Normal"/>
    <w:link w:val="BiographynameChar"/>
    <w:rsid w:val="00D80C9C"/>
    <w:pPr>
      <w:keepNext/>
      <w:framePr w:hSpace="181" w:wrap="notBeside" w:vAnchor="page" w:hAnchor="page" w:yAlign="top"/>
      <w:widowControl w:val="0"/>
      <w:spacing w:before="60" w:after="80" w:line="240" w:lineRule="auto"/>
    </w:pPr>
    <w:rPr>
      <w:rFonts w:ascii="EYInterstate" w:eastAsia="Times New Roman" w:hAnsi="EYInterstate" w:cs="Times New Roman"/>
      <w:b/>
      <w:color w:val="000000"/>
      <w:sz w:val="18"/>
      <w:szCs w:val="18"/>
      <w:lang w:val="en-US"/>
    </w:rPr>
  </w:style>
  <w:style w:type="paragraph" w:customStyle="1" w:styleId="Bold">
    <w:name w:val="Bold"/>
    <w:basedOn w:val="Normal"/>
    <w:link w:val="BoldChar"/>
    <w:autoRedefine/>
    <w:rsid w:val="00BD75B8"/>
    <w:pPr>
      <w:spacing w:before="160" w:after="160"/>
    </w:pPr>
    <w:rPr>
      <w:rFonts w:ascii="Arial" w:eastAsiaTheme="minorHAnsi" w:hAnsi="Arial" w:cs="Arial"/>
      <w:b/>
      <w:color w:val="374EA2"/>
      <w:sz w:val="20"/>
      <w:szCs w:val="20"/>
      <w:lang w:val="en-GB" w:eastAsia="en-ZA"/>
    </w:rPr>
  </w:style>
  <w:style w:type="character" w:customStyle="1" w:styleId="BoldChar">
    <w:name w:val="Bold Char"/>
    <w:link w:val="Bold"/>
    <w:rsid w:val="00BD75B8"/>
    <w:rPr>
      <w:rFonts w:ascii="Arial" w:hAnsi="Arial" w:cs="Arial"/>
      <w:b/>
      <w:color w:val="374EA2"/>
      <w:sz w:val="20"/>
      <w:szCs w:val="20"/>
      <w:lang w:val="en-GB" w:eastAsia="en-ZA"/>
    </w:rPr>
  </w:style>
  <w:style w:type="character" w:customStyle="1" w:styleId="BulletcopyChar">
    <w:name w:val="Bullet copy Char"/>
    <w:link w:val="Bulletcopy"/>
    <w:rsid w:val="00D80C9C"/>
    <w:rPr>
      <w:rFonts w:ascii="EYInterstate Light" w:eastAsia="Times New Roman" w:hAnsi="EYInterstate Light" w:cs="Times New Roman"/>
      <w:sz w:val="20"/>
      <w:szCs w:val="18"/>
      <w:lang w:val="en-US"/>
    </w:rPr>
  </w:style>
  <w:style w:type="paragraph" w:customStyle="1" w:styleId="EYNormal">
    <w:name w:val="EY Normal"/>
    <w:link w:val="EYNormalChar"/>
    <w:rsid w:val="00D80C9C"/>
    <w:pPr>
      <w:spacing w:after="0" w:line="240" w:lineRule="auto"/>
    </w:pPr>
    <w:rPr>
      <w:rFonts w:ascii="EYInterstate Light" w:eastAsia="Times New Roman" w:hAnsi="EYInterstate Light" w:cs="Times New Roman"/>
      <w:kern w:val="12"/>
      <w:sz w:val="20"/>
      <w:szCs w:val="24"/>
      <w:lang w:val="en-US"/>
    </w:rPr>
  </w:style>
  <w:style w:type="character" w:customStyle="1" w:styleId="EYNormalChar">
    <w:name w:val="EY Normal Char"/>
    <w:link w:val="EYNormal"/>
    <w:rsid w:val="00D80C9C"/>
    <w:rPr>
      <w:rFonts w:ascii="EYInterstate Light" w:eastAsia="Times New Roman" w:hAnsi="EYInterstate Light" w:cs="Times New Roman"/>
      <w:kern w:val="12"/>
      <w:sz w:val="20"/>
      <w:szCs w:val="24"/>
      <w:lang w:val="en-US"/>
    </w:rPr>
  </w:style>
  <w:style w:type="paragraph" w:customStyle="1" w:styleId="EYBulletedList1">
    <w:name w:val="EY Bulleted List 1"/>
    <w:rsid w:val="00D80C9C"/>
    <w:pPr>
      <w:numPr>
        <w:numId w:val="1"/>
      </w:numPr>
      <w:spacing w:after="0" w:line="240" w:lineRule="auto"/>
    </w:pPr>
    <w:rPr>
      <w:rFonts w:ascii="EYInterstate Light" w:eastAsia="Times New Roman" w:hAnsi="EYInterstate Light" w:cs="Times New Roman"/>
      <w:kern w:val="12"/>
      <w:sz w:val="20"/>
      <w:szCs w:val="24"/>
      <w:lang w:val="en-US"/>
    </w:rPr>
  </w:style>
  <w:style w:type="character" w:customStyle="1" w:styleId="BiographynameChar">
    <w:name w:val="Biography name Char"/>
    <w:link w:val="Biographyname"/>
    <w:locked/>
    <w:rsid w:val="00D80C9C"/>
    <w:rPr>
      <w:rFonts w:ascii="EYInterstate" w:eastAsia="Times New Roman" w:hAnsi="EYInterstate" w:cs="Times New Roman"/>
      <w:b/>
      <w:color w:val="000000"/>
      <w:sz w:val="18"/>
      <w:szCs w:val="18"/>
      <w:lang w:val="en-US"/>
    </w:rPr>
  </w:style>
  <w:style w:type="paragraph" w:customStyle="1" w:styleId="Default">
    <w:name w:val="Default"/>
    <w:rsid w:val="00D80C9C"/>
    <w:pPr>
      <w:autoSpaceDE w:val="0"/>
      <w:autoSpaceDN w:val="0"/>
      <w:adjustRightInd w:val="0"/>
      <w:spacing w:after="0" w:line="240" w:lineRule="auto"/>
    </w:pPr>
    <w:rPr>
      <w:rFonts w:ascii="Garamond" w:eastAsia="Times New Roman" w:hAnsi="Garamond" w:cs="Garamond"/>
      <w:color w:val="000000"/>
      <w:sz w:val="24"/>
      <w:szCs w:val="24"/>
      <w:lang w:eastAsia="en-ZA"/>
    </w:rPr>
  </w:style>
  <w:style w:type="paragraph" w:styleId="BalloonText">
    <w:name w:val="Balloon Text"/>
    <w:basedOn w:val="Normal"/>
    <w:link w:val="BalloonTextChar"/>
    <w:uiPriority w:val="99"/>
    <w:semiHidden/>
    <w:unhideWhenUsed/>
    <w:rsid w:val="00D80C9C"/>
    <w:rPr>
      <w:rFonts w:ascii="Tahoma" w:hAnsi="Tahoma" w:cs="Tahoma"/>
      <w:sz w:val="16"/>
      <w:szCs w:val="16"/>
    </w:rPr>
  </w:style>
  <w:style w:type="character" w:customStyle="1" w:styleId="BalloonTextChar">
    <w:name w:val="Balloon Text Char"/>
    <w:basedOn w:val="DefaultParagraphFont"/>
    <w:link w:val="BalloonText"/>
    <w:uiPriority w:val="99"/>
    <w:semiHidden/>
    <w:rsid w:val="00D80C9C"/>
    <w:rPr>
      <w:rFonts w:ascii="Tahoma" w:eastAsia="Times New Roman" w:hAnsi="Tahoma" w:cs="Tahoma"/>
      <w:sz w:val="16"/>
      <w:szCs w:val="16"/>
      <w:lang w:val="en-US"/>
    </w:rPr>
  </w:style>
  <w:style w:type="paragraph" w:styleId="Header">
    <w:name w:val="header"/>
    <w:basedOn w:val="Normal"/>
    <w:link w:val="HeaderChar"/>
    <w:uiPriority w:val="99"/>
    <w:unhideWhenUsed/>
    <w:rsid w:val="00837E9E"/>
    <w:pPr>
      <w:tabs>
        <w:tab w:val="center" w:pos="4513"/>
        <w:tab w:val="right" w:pos="9026"/>
      </w:tabs>
    </w:pPr>
  </w:style>
  <w:style w:type="character" w:customStyle="1" w:styleId="HeaderChar">
    <w:name w:val="Header Char"/>
    <w:basedOn w:val="DefaultParagraphFont"/>
    <w:link w:val="Header"/>
    <w:uiPriority w:val="99"/>
    <w:rsid w:val="00837E9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37E9E"/>
    <w:pPr>
      <w:tabs>
        <w:tab w:val="center" w:pos="4513"/>
        <w:tab w:val="right" w:pos="9026"/>
      </w:tabs>
    </w:pPr>
  </w:style>
  <w:style w:type="character" w:customStyle="1" w:styleId="FooterChar">
    <w:name w:val="Footer Char"/>
    <w:basedOn w:val="DefaultParagraphFont"/>
    <w:link w:val="Footer"/>
    <w:uiPriority w:val="99"/>
    <w:rsid w:val="00837E9E"/>
    <w:rPr>
      <w:rFonts w:ascii="Times New Roman" w:eastAsia="Times New Roman" w:hAnsi="Times New Roman" w:cs="Times New Roman"/>
      <w:sz w:val="24"/>
      <w:szCs w:val="24"/>
      <w:lang w:val="en-US"/>
    </w:rPr>
  </w:style>
  <w:style w:type="paragraph" w:styleId="ListParagraph">
    <w:name w:val="List Paragraph"/>
    <w:aliases w:val="List - Bullet Points"/>
    <w:basedOn w:val="List"/>
    <w:uiPriority w:val="34"/>
    <w:qFormat/>
    <w:rsid w:val="00837E9E"/>
    <w:pPr>
      <w:numPr>
        <w:numId w:val="17"/>
      </w:numPr>
      <w:spacing w:after="200" w:line="360" w:lineRule="auto"/>
      <w:jc w:val="both"/>
    </w:pPr>
    <w:rPr>
      <w:rFonts w:ascii="Arial" w:eastAsiaTheme="minorHAnsi" w:hAnsi="Arial" w:cs="Arial"/>
      <w:color w:val="000000" w:themeColor="text1"/>
      <w:sz w:val="20"/>
      <w:szCs w:val="20"/>
      <w:lang w:val="en-ZA" w:eastAsia="en-ZA"/>
    </w:rPr>
  </w:style>
  <w:style w:type="paragraph" w:customStyle="1" w:styleId="spacedList-Bullet">
    <w:name w:val="(spaced)List - Bullet"/>
    <w:basedOn w:val="ListParagraph"/>
    <w:link w:val="spacedList-BulletChar"/>
    <w:qFormat/>
    <w:rsid w:val="00837E9E"/>
    <w:pPr>
      <w:contextualSpacing w:val="0"/>
      <w:jc w:val="left"/>
    </w:pPr>
    <w:rPr>
      <w:color w:val="404040" w:themeColor="text1" w:themeTint="BF"/>
      <w:lang w:val="en-GB"/>
    </w:rPr>
  </w:style>
  <w:style w:type="character" w:customStyle="1" w:styleId="spacedList-BulletChar">
    <w:name w:val="(spaced)List - Bullet Char"/>
    <w:basedOn w:val="DefaultParagraphFont"/>
    <w:link w:val="spacedList-Bullet"/>
    <w:rsid w:val="00837E9E"/>
    <w:rPr>
      <w:rFonts w:ascii="Arial" w:hAnsi="Arial" w:cs="Arial"/>
      <w:color w:val="404040" w:themeColor="text1" w:themeTint="BF"/>
      <w:sz w:val="20"/>
      <w:szCs w:val="20"/>
      <w:lang w:val="en-GB" w:eastAsia="en-ZA"/>
    </w:rPr>
  </w:style>
  <w:style w:type="character" w:styleId="Hyperlink">
    <w:name w:val="Hyperlink"/>
    <w:basedOn w:val="DefaultParagraphFont"/>
    <w:uiPriority w:val="99"/>
    <w:unhideWhenUsed/>
    <w:rsid w:val="00837E9E"/>
    <w:rPr>
      <w:color w:val="0000FF" w:themeColor="hyperlink"/>
      <w:u w:val="single"/>
    </w:rPr>
  </w:style>
  <w:style w:type="paragraph" w:styleId="List">
    <w:name w:val="List"/>
    <w:basedOn w:val="Normal"/>
    <w:uiPriority w:val="99"/>
    <w:semiHidden/>
    <w:unhideWhenUsed/>
    <w:rsid w:val="00837E9E"/>
    <w:pPr>
      <w:ind w:left="283" w:hanging="283"/>
      <w:contextualSpacing/>
    </w:pPr>
  </w:style>
  <w:style w:type="character" w:styleId="UnresolvedMention">
    <w:name w:val="Unresolved Mention"/>
    <w:basedOn w:val="DefaultParagraphFont"/>
    <w:uiPriority w:val="99"/>
    <w:semiHidden/>
    <w:unhideWhenUsed/>
    <w:rsid w:val="00847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73138">
      <w:bodyDiv w:val="1"/>
      <w:marLeft w:val="0"/>
      <w:marRight w:val="0"/>
      <w:marTop w:val="0"/>
      <w:marBottom w:val="0"/>
      <w:divBdr>
        <w:top w:val="none" w:sz="0" w:space="0" w:color="auto"/>
        <w:left w:val="none" w:sz="0" w:space="0" w:color="auto"/>
        <w:bottom w:val="none" w:sz="0" w:space="0" w:color="auto"/>
        <w:right w:val="none" w:sz="0" w:space="0" w:color="auto"/>
      </w:divBdr>
    </w:div>
    <w:div w:id="531917797">
      <w:bodyDiv w:val="1"/>
      <w:marLeft w:val="0"/>
      <w:marRight w:val="0"/>
      <w:marTop w:val="0"/>
      <w:marBottom w:val="0"/>
      <w:divBdr>
        <w:top w:val="none" w:sz="0" w:space="0" w:color="auto"/>
        <w:left w:val="none" w:sz="0" w:space="0" w:color="auto"/>
        <w:bottom w:val="none" w:sz="0" w:space="0" w:color="auto"/>
        <w:right w:val="none" w:sz="0" w:space="0" w:color="auto"/>
      </w:divBdr>
    </w:div>
    <w:div w:id="1184053347">
      <w:bodyDiv w:val="1"/>
      <w:marLeft w:val="0"/>
      <w:marRight w:val="0"/>
      <w:marTop w:val="0"/>
      <w:marBottom w:val="0"/>
      <w:divBdr>
        <w:top w:val="none" w:sz="0" w:space="0" w:color="auto"/>
        <w:left w:val="none" w:sz="0" w:space="0" w:color="auto"/>
        <w:bottom w:val="none" w:sz="0" w:space="0" w:color="auto"/>
        <w:right w:val="none" w:sz="0" w:space="0" w:color="auto"/>
      </w:divBdr>
    </w:div>
    <w:div w:id="1222516409">
      <w:bodyDiv w:val="1"/>
      <w:marLeft w:val="0"/>
      <w:marRight w:val="0"/>
      <w:marTop w:val="0"/>
      <w:marBottom w:val="0"/>
      <w:divBdr>
        <w:top w:val="none" w:sz="0" w:space="0" w:color="auto"/>
        <w:left w:val="none" w:sz="0" w:space="0" w:color="auto"/>
        <w:bottom w:val="none" w:sz="0" w:space="0" w:color="auto"/>
        <w:right w:val="none" w:sz="0" w:space="0" w:color="auto"/>
      </w:divBdr>
    </w:div>
    <w:div w:id="1388331950">
      <w:bodyDiv w:val="1"/>
      <w:marLeft w:val="0"/>
      <w:marRight w:val="0"/>
      <w:marTop w:val="0"/>
      <w:marBottom w:val="0"/>
      <w:divBdr>
        <w:top w:val="none" w:sz="0" w:space="0" w:color="auto"/>
        <w:left w:val="none" w:sz="0" w:space="0" w:color="auto"/>
        <w:bottom w:val="none" w:sz="0" w:space="0" w:color="auto"/>
        <w:right w:val="none" w:sz="0" w:space="0" w:color="auto"/>
      </w:divBdr>
    </w:div>
    <w:div w:id="1647589946">
      <w:bodyDiv w:val="1"/>
      <w:marLeft w:val="0"/>
      <w:marRight w:val="0"/>
      <w:marTop w:val="0"/>
      <w:marBottom w:val="0"/>
      <w:divBdr>
        <w:top w:val="none" w:sz="0" w:space="0" w:color="auto"/>
        <w:left w:val="none" w:sz="0" w:space="0" w:color="auto"/>
        <w:bottom w:val="none" w:sz="0" w:space="0" w:color="auto"/>
        <w:right w:val="none" w:sz="0" w:space="0" w:color="auto"/>
      </w:divBdr>
    </w:div>
    <w:div w:id="1982926861">
      <w:bodyDiv w:val="1"/>
      <w:marLeft w:val="0"/>
      <w:marRight w:val="0"/>
      <w:marTop w:val="0"/>
      <w:marBottom w:val="0"/>
      <w:divBdr>
        <w:top w:val="none" w:sz="0" w:space="0" w:color="auto"/>
        <w:left w:val="none" w:sz="0" w:space="0" w:color="auto"/>
        <w:bottom w:val="none" w:sz="0" w:space="0" w:color="auto"/>
        <w:right w:val="none" w:sz="0" w:space="0" w:color="auto"/>
      </w:divBdr>
    </w:div>
    <w:div w:id="2044477573">
      <w:bodyDiv w:val="1"/>
      <w:marLeft w:val="0"/>
      <w:marRight w:val="0"/>
      <w:marTop w:val="0"/>
      <w:marBottom w:val="0"/>
      <w:divBdr>
        <w:top w:val="none" w:sz="0" w:space="0" w:color="auto"/>
        <w:left w:val="none" w:sz="0" w:space="0" w:color="auto"/>
        <w:bottom w:val="none" w:sz="0" w:space="0" w:color="auto"/>
        <w:right w:val="none" w:sz="0" w:space="0" w:color="auto"/>
      </w:divBdr>
    </w:div>
    <w:div w:id="2056539584">
      <w:bodyDiv w:val="1"/>
      <w:marLeft w:val="0"/>
      <w:marRight w:val="0"/>
      <w:marTop w:val="0"/>
      <w:marBottom w:val="0"/>
      <w:divBdr>
        <w:top w:val="none" w:sz="0" w:space="0" w:color="auto"/>
        <w:left w:val="none" w:sz="0" w:space="0" w:color="auto"/>
        <w:bottom w:val="none" w:sz="0" w:space="0" w:color="auto"/>
        <w:right w:val="none" w:sz="0" w:space="0" w:color="auto"/>
      </w:divBdr>
    </w:div>
    <w:div w:id="211631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tionassist.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A Cannan</dc:creator>
  <cp:lastModifiedBy>Akanyang Mentoro</cp:lastModifiedBy>
  <cp:revision>6</cp:revision>
  <cp:lastPrinted>2020-03-25T10:45:00Z</cp:lastPrinted>
  <dcterms:created xsi:type="dcterms:W3CDTF">2020-03-25T10:46:00Z</dcterms:created>
  <dcterms:modified xsi:type="dcterms:W3CDTF">2025-01-24T10:45:00Z</dcterms:modified>
</cp:coreProperties>
</file>